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A1" w:rsidRPr="00F56528" w:rsidRDefault="0069297D" w:rsidP="002B4FA1">
      <w:pPr>
        <w:pStyle w:val="Default"/>
        <w:jc w:val="center"/>
        <w:rPr>
          <w:rFonts w:ascii="Calibri" w:hAnsi="Calibri"/>
          <w:b/>
          <w:sz w:val="36"/>
          <w:szCs w:val="36"/>
          <w:u w:val="single"/>
        </w:rPr>
      </w:pPr>
      <w:bookmarkStart w:id="0" w:name="_GoBack"/>
      <w:bookmarkEnd w:id="0"/>
      <w:r>
        <w:rPr>
          <w:noProof/>
          <w:lang w:eastAsia="en-GB"/>
        </w:rPr>
        <w:drawing>
          <wp:anchor distT="0" distB="0" distL="114300" distR="114300" simplePos="0" relativeHeight="251659264" behindDoc="0" locked="0" layoutInCell="1" allowOverlap="1" wp14:anchorId="24B52EEA" wp14:editId="55D5892B">
            <wp:simplePos x="0" y="0"/>
            <wp:positionH relativeFrom="column">
              <wp:posOffset>1800225</wp:posOffset>
            </wp:positionH>
            <wp:positionV relativeFrom="paragraph">
              <wp:posOffset>-469265</wp:posOffset>
            </wp:positionV>
            <wp:extent cx="1779277" cy="1714500"/>
            <wp:effectExtent l="0" t="0" r="0" b="0"/>
            <wp:wrapNone/>
            <wp:docPr id="117" name="Picture 117" descr="Simonsid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imonside 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9277"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FA1" w:rsidRDefault="002B4FA1" w:rsidP="002B4FA1">
      <w:pPr>
        <w:rPr>
          <w:rFonts w:ascii="Calibri" w:hAnsi="Calibri"/>
          <w:b/>
          <w:sz w:val="36"/>
          <w:szCs w:val="36"/>
          <w:u w:val="single"/>
        </w:rPr>
      </w:pPr>
    </w:p>
    <w:p w:rsidR="002B4FA1" w:rsidRPr="00F56528" w:rsidRDefault="002B4FA1" w:rsidP="002B4FA1">
      <w:pPr>
        <w:rPr>
          <w:rFonts w:ascii="Calibri" w:hAnsi="Calibri"/>
          <w:b/>
          <w:sz w:val="36"/>
          <w:szCs w:val="36"/>
        </w:rPr>
      </w:pPr>
    </w:p>
    <w:p w:rsidR="002B4FA1" w:rsidRDefault="002B4FA1" w:rsidP="002B4FA1">
      <w:pPr>
        <w:pStyle w:val="NormalWeb"/>
        <w:shd w:val="clear" w:color="auto" w:fill="FFFFFF"/>
        <w:rPr>
          <w:rFonts w:ascii="Calibri" w:hAnsi="Calibri" w:cs="Lucida Sans Unicode"/>
          <w:color w:val="auto"/>
          <w:sz w:val="28"/>
          <w:szCs w:val="28"/>
        </w:rPr>
      </w:pPr>
    </w:p>
    <w:p w:rsidR="0069297D" w:rsidRDefault="0069297D" w:rsidP="0069297D">
      <w:pPr>
        <w:spacing w:after="0" w:line="240" w:lineRule="auto"/>
        <w:rPr>
          <w:rFonts w:ascii="Arial" w:hAnsi="Arial" w:cs="Arial"/>
          <w:b/>
          <w:sz w:val="32"/>
        </w:rPr>
      </w:pPr>
      <w:r>
        <w:rPr>
          <w:rFonts w:ascii="Arial" w:hAnsi="Arial" w:cs="Arial"/>
          <w:b/>
          <w:sz w:val="32"/>
        </w:rPr>
        <w:t xml:space="preserve">                </w:t>
      </w:r>
      <w:proofErr w:type="spellStart"/>
      <w:r>
        <w:rPr>
          <w:rFonts w:ascii="Arial" w:hAnsi="Arial" w:cs="Arial"/>
          <w:b/>
          <w:sz w:val="32"/>
        </w:rPr>
        <w:t>Simonside</w:t>
      </w:r>
      <w:proofErr w:type="spellEnd"/>
      <w:r>
        <w:rPr>
          <w:rFonts w:ascii="Arial" w:hAnsi="Arial" w:cs="Arial"/>
          <w:b/>
          <w:sz w:val="32"/>
        </w:rPr>
        <w:t xml:space="preserve"> Design and Technology Policy</w:t>
      </w:r>
    </w:p>
    <w:p w:rsidR="0069297D" w:rsidRDefault="004B3BE4" w:rsidP="0069297D">
      <w:pPr>
        <w:spacing w:after="0" w:line="240" w:lineRule="auto"/>
        <w:jc w:val="center"/>
        <w:rPr>
          <w:rFonts w:ascii="Arial" w:hAnsi="Arial" w:cs="Arial"/>
          <w:b/>
          <w:sz w:val="32"/>
        </w:rPr>
      </w:pPr>
      <w:r>
        <w:rPr>
          <w:rFonts w:ascii="Arial" w:hAnsi="Arial" w:cs="Arial"/>
          <w:b/>
          <w:sz w:val="32"/>
        </w:rPr>
        <w:t>Updated March</w:t>
      </w:r>
      <w:r w:rsidR="0069297D">
        <w:rPr>
          <w:rFonts w:ascii="Arial" w:hAnsi="Arial" w:cs="Arial"/>
          <w:b/>
          <w:sz w:val="32"/>
        </w:rPr>
        <w:t xml:space="preserve"> 2023</w:t>
      </w:r>
    </w:p>
    <w:p w:rsidR="0069297D" w:rsidRDefault="0069297D" w:rsidP="0069297D">
      <w:pPr>
        <w:spacing w:after="0" w:line="240" w:lineRule="auto"/>
        <w:jc w:val="center"/>
        <w:rPr>
          <w:rFonts w:ascii="Arial" w:hAnsi="Arial" w:cs="Arial"/>
          <w:b/>
          <w:sz w:val="32"/>
        </w:rPr>
      </w:pPr>
      <w:r>
        <w:rPr>
          <w:noProof/>
          <w:lang w:eastAsia="en-GB"/>
        </w:rPr>
        <mc:AlternateContent>
          <mc:Choice Requires="wpg">
            <w:drawing>
              <wp:anchor distT="0" distB="0" distL="114300" distR="114300" simplePos="0" relativeHeight="251661312" behindDoc="0" locked="0" layoutInCell="1" allowOverlap="1">
                <wp:simplePos x="0" y="0"/>
                <wp:positionH relativeFrom="column">
                  <wp:posOffset>-760095</wp:posOffset>
                </wp:positionH>
                <wp:positionV relativeFrom="paragraph">
                  <wp:posOffset>163195</wp:posOffset>
                </wp:positionV>
                <wp:extent cx="7192010" cy="1457325"/>
                <wp:effectExtent l="0" t="0" r="27940" b="28575"/>
                <wp:wrapNone/>
                <wp:docPr id="6" name="Group 6"/>
                <wp:cNvGraphicFramePr/>
                <a:graphic xmlns:a="http://schemas.openxmlformats.org/drawingml/2006/main">
                  <a:graphicData uri="http://schemas.microsoft.com/office/word/2010/wordprocessingGroup">
                    <wpg:wgp>
                      <wpg:cNvGrpSpPr/>
                      <wpg:grpSpPr>
                        <a:xfrm>
                          <a:off x="0" y="0"/>
                          <a:ext cx="7192010" cy="1457325"/>
                          <a:chOff x="0" y="0"/>
                          <a:chExt cx="7192055" cy="1457325"/>
                        </a:xfrm>
                      </wpg:grpSpPr>
                      <wps:wsp>
                        <wps:cNvPr id="11" name="Text Box 1"/>
                        <wps:cNvSpPr txBox="1"/>
                        <wps:spPr>
                          <a:xfrm>
                            <a:off x="2328862" y="0"/>
                            <a:ext cx="2634343" cy="326571"/>
                          </a:xfrm>
                          <a:prstGeom prst="rect">
                            <a:avLst/>
                          </a:prstGeom>
                          <a:solidFill>
                            <a:srgbClr val="00B050"/>
                          </a:solidFill>
                          <a:ln w="6350">
                            <a:solidFill>
                              <a:prstClr val="black"/>
                            </a:solidFill>
                          </a:ln>
                        </wps:spPr>
                        <wps:txbx>
                          <w:txbxContent>
                            <w:p w:rsidR="0069297D" w:rsidRDefault="0069297D" w:rsidP="0069297D">
                              <w:pPr>
                                <w:jc w:val="center"/>
                                <w:rPr>
                                  <w:rFonts w:ascii="Arial" w:hAnsi="Arial" w:cs="Arial"/>
                                  <w:b/>
                                  <w:sz w:val="32"/>
                                </w:rPr>
                              </w:pPr>
                              <w:r>
                                <w:rPr>
                                  <w:rFonts w:ascii="Arial" w:hAnsi="Arial" w:cs="Arial"/>
                                  <w:b/>
                                  <w:sz w:val="32"/>
                                </w:rPr>
                                <w:t>Curriculum Drivers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2"/>
                        <wps:cNvSpPr txBox="1"/>
                        <wps:spPr>
                          <a:xfrm>
                            <a:off x="4557712" y="557213"/>
                            <a:ext cx="2634343" cy="326571"/>
                          </a:xfrm>
                          <a:prstGeom prst="rect">
                            <a:avLst/>
                          </a:prstGeom>
                          <a:solidFill>
                            <a:schemeClr val="accent4"/>
                          </a:solidFill>
                          <a:ln w="6350">
                            <a:solidFill>
                              <a:prstClr val="black"/>
                            </a:solidFill>
                          </a:ln>
                        </wps:spPr>
                        <wps:txbx>
                          <w:txbxContent>
                            <w:p w:rsidR="0069297D" w:rsidRDefault="0069297D" w:rsidP="0069297D">
                              <w:pPr>
                                <w:jc w:val="center"/>
                                <w:rPr>
                                  <w:rFonts w:ascii="Arial" w:hAnsi="Arial" w:cs="Arial"/>
                                  <w:b/>
                                  <w:sz w:val="32"/>
                                </w:rPr>
                              </w:pPr>
                              <w:r>
                                <w:rPr>
                                  <w:rFonts w:ascii="Arial" w:hAnsi="Arial" w:cs="Arial"/>
                                  <w:b/>
                                  <w:sz w:val="32"/>
                                </w:rPr>
                                <w:t>Emotional Intelligence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3"/>
                        <wps:cNvSpPr txBox="1"/>
                        <wps:spPr>
                          <a:xfrm>
                            <a:off x="1900237" y="1100138"/>
                            <a:ext cx="2071687" cy="357187"/>
                          </a:xfrm>
                          <a:prstGeom prst="rect">
                            <a:avLst/>
                          </a:prstGeom>
                          <a:solidFill>
                            <a:srgbClr val="FFFF00"/>
                          </a:solidFill>
                          <a:ln w="6350">
                            <a:solidFill>
                              <a:prstClr val="black"/>
                            </a:solidFill>
                          </a:ln>
                        </wps:spPr>
                        <wps:txbx>
                          <w:txbxContent>
                            <w:p w:rsidR="0069297D" w:rsidRDefault="0069297D" w:rsidP="0069297D">
                              <w:pPr>
                                <w:jc w:val="center"/>
                                <w:rPr>
                                  <w:rFonts w:ascii="Arial" w:hAnsi="Arial" w:cs="Arial"/>
                                  <w:b/>
                                  <w:sz w:val="32"/>
                                </w:rPr>
                              </w:pPr>
                              <w:r>
                                <w:rPr>
                                  <w:rFonts w:ascii="Arial" w:hAnsi="Arial" w:cs="Arial"/>
                                  <w:b/>
                                  <w:sz w:val="32"/>
                                </w:rPr>
                                <w:t>Rights of the Child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4"/>
                        <wps:cNvSpPr txBox="1"/>
                        <wps:spPr>
                          <a:xfrm>
                            <a:off x="4243387" y="1128713"/>
                            <a:ext cx="1014413" cy="297815"/>
                          </a:xfrm>
                          <a:prstGeom prst="rect">
                            <a:avLst/>
                          </a:prstGeom>
                          <a:solidFill>
                            <a:srgbClr val="FF0000"/>
                          </a:solidFill>
                          <a:ln w="6350">
                            <a:solidFill>
                              <a:prstClr val="black"/>
                            </a:solidFill>
                          </a:ln>
                        </wps:spPr>
                        <wps:txbx>
                          <w:txbxContent>
                            <w:p w:rsidR="0069297D" w:rsidRDefault="0069297D" w:rsidP="0069297D">
                              <w:pPr>
                                <w:jc w:val="center"/>
                                <w:rPr>
                                  <w:rFonts w:ascii="Arial" w:hAnsi="Arial" w:cs="Arial"/>
                                  <w:b/>
                                  <w:sz w:val="32"/>
                                </w:rPr>
                              </w:pPr>
                              <w:r>
                                <w:rPr>
                                  <w:rFonts w:ascii="Arial" w:hAnsi="Arial" w:cs="Arial"/>
                                  <w:b/>
                                  <w:sz w:val="32"/>
                                </w:rPr>
                                <w:t>Dreams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5"/>
                        <wps:cNvSpPr txBox="1"/>
                        <wps:spPr>
                          <a:xfrm>
                            <a:off x="0" y="557213"/>
                            <a:ext cx="2634343" cy="326571"/>
                          </a:xfrm>
                          <a:prstGeom prst="rect">
                            <a:avLst/>
                          </a:prstGeom>
                          <a:solidFill>
                            <a:schemeClr val="accent1"/>
                          </a:solidFill>
                          <a:ln w="6350">
                            <a:solidFill>
                              <a:prstClr val="black"/>
                            </a:solidFill>
                          </a:ln>
                        </wps:spPr>
                        <wps:txbx>
                          <w:txbxContent>
                            <w:p w:rsidR="0069297D" w:rsidRDefault="0069297D" w:rsidP="0069297D">
                              <w:pPr>
                                <w:jc w:val="center"/>
                                <w:rPr>
                                  <w:rFonts w:ascii="Arial" w:hAnsi="Arial" w:cs="Arial"/>
                                  <w:b/>
                                  <w:sz w:val="32"/>
                                </w:rPr>
                              </w:pPr>
                              <w:r>
                                <w:rPr>
                                  <w:rFonts w:ascii="Arial" w:hAnsi="Arial" w:cs="Arial"/>
                                  <w:b/>
                                  <w:sz w:val="32"/>
                                </w:rPr>
                                <w:t>Knowledge of the World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59.85pt;margin-top:12.85pt;width:566.3pt;height:114.75pt;z-index:251661312" coordsize="71920,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">
                <v:shapetype id="_x0000_t202" coordsize="21600,21600" o:spt="202" path="m,l,21600r21600,l21600,xe">
                  <v:stroke joinstyle="miter"/>
                  <v:path gradientshapeok="t" o:connecttype="rect"/>
                </v:shapetype>
                <v:shape id="Text Box 1" o:spid="_x0000_s1027" type="#_x0000_t202" style="position:absolute;left:23288;width:26344;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" fillcolor="#00b050" strokeweight=".5pt">
                  <v:textbox>
                    <w:txbxContent>
                      <w:p w:rsidR="0069297D" w:rsidRDefault="0069297D" w:rsidP="0069297D">
                        <w:pPr>
                          <w:jc w:val="center"/>
                          <w:rPr>
                            <w:rFonts w:ascii="Arial" w:hAnsi="Arial" w:cs="Arial"/>
                            <w:b/>
                            <w:sz w:val="32"/>
                          </w:rPr>
                        </w:pPr>
                        <w:r>
                          <w:rPr>
                            <w:rFonts w:ascii="Arial" w:hAnsi="Arial" w:cs="Arial"/>
                            <w:b/>
                            <w:sz w:val="32"/>
                          </w:rPr>
                          <w:t>Curriculum Drivers</w:t>
                        </w:r>
                      </w:p>
                    </w:txbxContent>
                  </v:textbox>
                </v:shape>
                <v:shape id="Text Box 2" o:spid="_x0000_s1028" type="#_x0000_t202" style="position:absolute;left:45577;top:5572;width:26343;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" fillcolor="#ffc000 [3207]" strokeweight=".5pt">
                  <v:textbox>
                    <w:txbxContent>
                      <w:p w:rsidR="0069297D" w:rsidRDefault="0069297D" w:rsidP="0069297D">
                        <w:pPr>
                          <w:jc w:val="center"/>
                          <w:rPr>
                            <w:rFonts w:ascii="Arial" w:hAnsi="Arial" w:cs="Arial"/>
                            <w:b/>
                            <w:sz w:val="32"/>
                          </w:rPr>
                        </w:pPr>
                        <w:r>
                          <w:rPr>
                            <w:rFonts w:ascii="Arial" w:hAnsi="Arial" w:cs="Arial"/>
                            <w:b/>
                            <w:sz w:val="32"/>
                          </w:rPr>
                          <w:t>Emotional Intelligence</w:t>
                        </w:r>
                      </w:p>
                    </w:txbxContent>
                  </v:textbox>
                </v:shape>
                <v:shape id="Text Box 3" o:spid="_x0000_s1029" type="#_x0000_t202" style="position:absolute;left:19002;top:11001;width:20717;height:3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" fillcolor="yellow" strokeweight=".5pt">
                  <v:textbox>
                    <w:txbxContent>
                      <w:p w:rsidR="0069297D" w:rsidRDefault="0069297D" w:rsidP="0069297D">
                        <w:pPr>
                          <w:jc w:val="center"/>
                          <w:rPr>
                            <w:rFonts w:ascii="Arial" w:hAnsi="Arial" w:cs="Arial"/>
                            <w:b/>
                            <w:sz w:val="32"/>
                          </w:rPr>
                        </w:pPr>
                        <w:r>
                          <w:rPr>
                            <w:rFonts w:ascii="Arial" w:hAnsi="Arial" w:cs="Arial"/>
                            <w:b/>
                            <w:sz w:val="32"/>
                          </w:rPr>
                          <w:t>Rights of the Child</w:t>
                        </w:r>
                      </w:p>
                    </w:txbxContent>
                  </v:textbox>
                </v:shape>
                <v:shape id="Text Box 4" o:spid="_x0000_s1030" type="#_x0000_t202" style="position:absolute;left:42433;top:11287;width:1014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" fillcolor="red" strokeweight=".5pt">
                  <v:textbox>
                    <w:txbxContent>
                      <w:p w:rsidR="0069297D" w:rsidRDefault="0069297D" w:rsidP="0069297D">
                        <w:pPr>
                          <w:jc w:val="center"/>
                          <w:rPr>
                            <w:rFonts w:ascii="Arial" w:hAnsi="Arial" w:cs="Arial"/>
                            <w:b/>
                            <w:sz w:val="32"/>
                          </w:rPr>
                        </w:pPr>
                        <w:r>
                          <w:rPr>
                            <w:rFonts w:ascii="Arial" w:hAnsi="Arial" w:cs="Arial"/>
                            <w:b/>
                            <w:sz w:val="32"/>
                          </w:rPr>
                          <w:t>Dreams</w:t>
                        </w:r>
                      </w:p>
                    </w:txbxContent>
                  </v:textbox>
                </v:shape>
                <v:shape id="Text Box 5" o:spid="_x0000_s1031" type="#_x0000_t202" style="position:absolute;top:5572;width:26343;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" fillcolor="#5b9bd5 [3204]" strokeweight=".5pt">
                  <v:textbox>
                    <w:txbxContent>
                      <w:p w:rsidR="0069297D" w:rsidRDefault="0069297D" w:rsidP="0069297D">
                        <w:pPr>
                          <w:jc w:val="center"/>
                          <w:rPr>
                            <w:rFonts w:ascii="Arial" w:hAnsi="Arial" w:cs="Arial"/>
                            <w:b/>
                            <w:sz w:val="32"/>
                          </w:rPr>
                        </w:pPr>
                        <w:r>
                          <w:rPr>
                            <w:rFonts w:ascii="Arial" w:hAnsi="Arial" w:cs="Arial"/>
                            <w:b/>
                            <w:sz w:val="32"/>
                          </w:rPr>
                          <w:t>Knowledge of the World</w:t>
                        </w:r>
                      </w:p>
                    </w:txbxContent>
                  </v:textbox>
                </v:shape>
              </v:group>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1409700</wp:posOffset>
                </wp:positionH>
                <wp:positionV relativeFrom="paragraph">
                  <wp:posOffset>501650</wp:posOffset>
                </wp:positionV>
                <wp:extent cx="500380" cy="200025"/>
                <wp:effectExtent l="38100" t="19050" r="13970" b="66675"/>
                <wp:wrapNone/>
                <wp:docPr id="7" name="Straight Arrow Connector 7"/>
                <wp:cNvGraphicFramePr/>
                <a:graphic xmlns:a="http://schemas.openxmlformats.org/drawingml/2006/main">
                  <a:graphicData uri="http://schemas.microsoft.com/office/word/2010/wordprocessingShape">
                    <wps:wsp>
                      <wps:cNvCnPr/>
                      <wps:spPr>
                        <a:xfrm flipH="1">
                          <a:off x="0" y="0"/>
                          <a:ext cx="499745" cy="2000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C295C24" id="_x0000_t32" coordsize="21600,21600" o:spt="32" o:oned="t" path="m,l21600,21600e" filled="f">
                <v:path arrowok="t" fillok="f" o:connecttype="none"/>
                <o:lock v:ext="edit" shapetype="t"/>
              </v:shapetype>
              <v:shape id="Straight Arrow Connector 7" o:spid="_x0000_s1026" type="#_x0000_t32" style="position:absolute;margin-left:111pt;margin-top:39.5pt;width:39.4pt;height:15.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" strokecolor="black [3200]" strokeweight="3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2428875</wp:posOffset>
                </wp:positionH>
                <wp:positionV relativeFrom="paragraph">
                  <wp:posOffset>500380</wp:posOffset>
                </wp:positionV>
                <wp:extent cx="43180" cy="773430"/>
                <wp:effectExtent l="95250" t="19050" r="71120" b="45720"/>
                <wp:wrapNone/>
                <wp:docPr id="8" name="Straight Arrow Connector 8"/>
                <wp:cNvGraphicFramePr/>
                <a:graphic xmlns:a="http://schemas.openxmlformats.org/drawingml/2006/main">
                  <a:graphicData uri="http://schemas.microsoft.com/office/word/2010/wordprocessingShape">
                    <wps:wsp>
                      <wps:cNvCnPr/>
                      <wps:spPr>
                        <a:xfrm flipH="1">
                          <a:off x="0" y="0"/>
                          <a:ext cx="42545" cy="77343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200B39" id="Straight Arrow Connector 8" o:spid="_x0000_s1026" type="#_x0000_t32" style="position:absolute;margin-left:191.25pt;margin-top:39.4pt;width:3.4pt;height:60.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" strokecolor="black [3200]" strokeweight="3pt">
                <v:stroke endarrow="block" joinstyle="miter"/>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margin">
                  <wp:posOffset>3418840</wp:posOffset>
                </wp:positionH>
                <wp:positionV relativeFrom="paragraph">
                  <wp:posOffset>532765</wp:posOffset>
                </wp:positionV>
                <wp:extent cx="214630" cy="771525"/>
                <wp:effectExtent l="19050" t="19050" r="52070" b="47625"/>
                <wp:wrapNone/>
                <wp:docPr id="9" name="Straight Arrow Connector 9"/>
                <wp:cNvGraphicFramePr/>
                <a:graphic xmlns:a="http://schemas.openxmlformats.org/drawingml/2006/main">
                  <a:graphicData uri="http://schemas.microsoft.com/office/word/2010/wordprocessingShape">
                    <wps:wsp>
                      <wps:cNvCnPr/>
                      <wps:spPr>
                        <a:xfrm>
                          <a:off x="0" y="0"/>
                          <a:ext cx="214630" cy="7715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9CF0DE" id="Straight Arrow Connector 9" o:spid="_x0000_s1026" type="#_x0000_t32" style="position:absolute;margin-left:269.2pt;margin-top:41.95pt;width:16.9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" strokecolor="black [3200]" strokeweight="3pt">
                <v:stroke endarrow="block" joinstyle="miter"/>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3883660</wp:posOffset>
                </wp:positionH>
                <wp:positionV relativeFrom="paragraph">
                  <wp:posOffset>518160</wp:posOffset>
                </wp:positionV>
                <wp:extent cx="398145" cy="200025"/>
                <wp:effectExtent l="19050" t="19050" r="59055" b="47625"/>
                <wp:wrapNone/>
                <wp:docPr id="10" name="Straight Arrow Connector 10"/>
                <wp:cNvGraphicFramePr/>
                <a:graphic xmlns:a="http://schemas.openxmlformats.org/drawingml/2006/main">
                  <a:graphicData uri="http://schemas.microsoft.com/office/word/2010/wordprocessingShape">
                    <wps:wsp>
                      <wps:cNvCnPr/>
                      <wps:spPr>
                        <a:xfrm>
                          <a:off x="0" y="0"/>
                          <a:ext cx="397510" cy="2000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FBB9F2" id="Straight Arrow Connector 10" o:spid="_x0000_s1026" type="#_x0000_t32" style="position:absolute;margin-left:305.8pt;margin-top:40.8pt;width:31.3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" strokecolor="black [3200]" strokeweight="3pt">
                <v:stroke endarrow="block" joinstyle="miter"/>
              </v:shape>
            </w:pict>
          </mc:Fallback>
        </mc:AlternateContent>
      </w:r>
    </w:p>
    <w:p w:rsidR="0069297D" w:rsidRDefault="0069297D" w:rsidP="0069297D">
      <w:pPr>
        <w:spacing w:after="0" w:line="240" w:lineRule="auto"/>
        <w:jc w:val="center"/>
        <w:rPr>
          <w:rFonts w:ascii="Arial" w:hAnsi="Arial" w:cs="Arial"/>
          <w:b/>
          <w:sz w:val="32"/>
        </w:rPr>
      </w:pPr>
    </w:p>
    <w:p w:rsidR="0069297D" w:rsidRDefault="0069297D" w:rsidP="0069297D">
      <w:pPr>
        <w:spacing w:after="0" w:line="240" w:lineRule="auto"/>
        <w:rPr>
          <w:rFonts w:ascii="Arial" w:hAnsi="Arial" w:cs="Arial"/>
          <w:b/>
          <w:sz w:val="32"/>
        </w:rPr>
      </w:pPr>
    </w:p>
    <w:p w:rsidR="0069297D" w:rsidRDefault="0069297D" w:rsidP="0069297D">
      <w:pPr>
        <w:spacing w:after="0" w:line="240" w:lineRule="auto"/>
        <w:rPr>
          <w:rFonts w:ascii="Arial" w:hAnsi="Arial" w:cs="Arial"/>
          <w:b/>
          <w:sz w:val="32"/>
        </w:rPr>
      </w:pPr>
    </w:p>
    <w:p w:rsidR="0069297D" w:rsidRDefault="0069297D" w:rsidP="0069297D"/>
    <w:p w:rsidR="002B4FA1" w:rsidRDefault="002B4FA1" w:rsidP="002B4FA1">
      <w:pPr>
        <w:pStyle w:val="NormalWeb"/>
        <w:shd w:val="clear" w:color="auto" w:fill="FFFFFF"/>
        <w:rPr>
          <w:rFonts w:ascii="Calibri" w:hAnsi="Calibri" w:cs="Lucida Sans Unicode"/>
          <w:color w:val="auto"/>
          <w:sz w:val="28"/>
          <w:szCs w:val="28"/>
        </w:rPr>
      </w:pPr>
    </w:p>
    <w:p w:rsidR="0069297D" w:rsidRPr="00726BC5" w:rsidRDefault="0069297D" w:rsidP="00A43C98">
      <w:pPr>
        <w:rPr>
          <w:rFonts w:ascii="Calibri" w:eastAsia="Calibri" w:hAnsi="Calibri" w:cs="Lucida Sans Unicode"/>
          <w:b/>
          <w:sz w:val="28"/>
          <w:szCs w:val="28"/>
          <w:lang w:eastAsia="en-GB"/>
        </w:rPr>
      </w:pPr>
    </w:p>
    <w:p w:rsidR="00A43C98" w:rsidRPr="00726BC5" w:rsidRDefault="00A43C98" w:rsidP="00A43C98">
      <w:pPr>
        <w:rPr>
          <w:rFonts w:cstheme="minorHAnsi"/>
          <w:b/>
          <w:sz w:val="24"/>
          <w:szCs w:val="24"/>
          <w:u w:val="single"/>
        </w:rPr>
      </w:pPr>
      <w:r w:rsidRPr="00726BC5">
        <w:rPr>
          <w:rFonts w:cstheme="minorHAnsi"/>
          <w:b/>
          <w:sz w:val="24"/>
          <w:szCs w:val="24"/>
          <w:u w:val="single"/>
        </w:rPr>
        <w:t xml:space="preserve">Purpose of study  </w:t>
      </w:r>
    </w:p>
    <w:p w:rsidR="00A43C98" w:rsidRPr="00726BC5" w:rsidRDefault="00726BC5" w:rsidP="00A43C98">
      <w:pPr>
        <w:rPr>
          <w:sz w:val="24"/>
          <w:szCs w:val="24"/>
        </w:rPr>
      </w:pPr>
      <w:r w:rsidRPr="00726BC5">
        <w:rPr>
          <w:sz w:val="24"/>
          <w:szCs w:val="24"/>
        </w:rPr>
        <w:t xml:space="preserve">At </w:t>
      </w:r>
      <w:proofErr w:type="spellStart"/>
      <w:r w:rsidRPr="00726BC5">
        <w:rPr>
          <w:sz w:val="24"/>
          <w:szCs w:val="24"/>
        </w:rPr>
        <w:t>Simonside</w:t>
      </w:r>
      <w:proofErr w:type="spellEnd"/>
      <w:r w:rsidRPr="00726BC5">
        <w:rPr>
          <w:sz w:val="24"/>
          <w:szCs w:val="24"/>
        </w:rPr>
        <w:t xml:space="preserve"> Primary school, we firmly believe that Design</w:t>
      </w:r>
      <w:r w:rsidR="003707B2">
        <w:rPr>
          <w:sz w:val="24"/>
          <w:szCs w:val="24"/>
        </w:rPr>
        <w:t xml:space="preserve"> and</w:t>
      </w:r>
      <w:r w:rsidRPr="00726BC5">
        <w:rPr>
          <w:sz w:val="24"/>
          <w:szCs w:val="24"/>
        </w:rPr>
        <w:t xml:space="preserve"> Technology (DT) inspires children to think independently, innovatively and develop creative, procedural and technical understanding. Our DT curriculum </w:t>
      </w:r>
      <w:proofErr w:type="gramStart"/>
      <w:r w:rsidRPr="00726BC5">
        <w:rPr>
          <w:sz w:val="24"/>
          <w:szCs w:val="24"/>
        </w:rPr>
        <w:t>is embedded</w:t>
      </w:r>
      <w:proofErr w:type="gramEnd"/>
      <w:r w:rsidRPr="00726BC5">
        <w:rPr>
          <w:sz w:val="24"/>
          <w:szCs w:val="24"/>
        </w:rPr>
        <w:t xml:space="preserve"> in the study of significant design and designers that inspire aspirational learners with a strong self-awareness. Design and Technology (DT) is at the crux of life in the 21st century and embraces all aspects of modern day life. At </w:t>
      </w:r>
      <w:proofErr w:type="spellStart"/>
      <w:r w:rsidRPr="00726BC5">
        <w:rPr>
          <w:sz w:val="24"/>
          <w:szCs w:val="24"/>
        </w:rPr>
        <w:t>Simonside</w:t>
      </w:r>
      <w:proofErr w:type="spellEnd"/>
      <w:r w:rsidRPr="00726BC5">
        <w:rPr>
          <w:sz w:val="24"/>
          <w:szCs w:val="24"/>
        </w:rPr>
        <w:t>, we embrace this notion and strive to ensure children develop success within DT to ensure they are lifelong innovators, freethinkers and problem solvers.</w:t>
      </w:r>
    </w:p>
    <w:p w:rsidR="00726BC5" w:rsidRDefault="00726BC5" w:rsidP="00A43C98"/>
    <w:p w:rsidR="00726BC5" w:rsidRDefault="00726BC5" w:rsidP="00726BC5">
      <w:pPr>
        <w:rPr>
          <w:rFonts w:asciiTheme="majorHAnsi" w:hAnsiTheme="majorHAnsi" w:cstheme="majorHAnsi"/>
          <w:b/>
          <w:sz w:val="24"/>
          <w:szCs w:val="24"/>
          <w:u w:val="single"/>
        </w:rPr>
      </w:pPr>
      <w:r>
        <w:rPr>
          <w:rFonts w:asciiTheme="majorHAnsi" w:hAnsiTheme="majorHAnsi" w:cstheme="majorHAnsi"/>
          <w:b/>
          <w:sz w:val="24"/>
          <w:szCs w:val="24"/>
          <w:u w:val="single"/>
        </w:rPr>
        <w:t xml:space="preserve">Aims  </w:t>
      </w:r>
    </w:p>
    <w:p w:rsidR="00726BC5" w:rsidRDefault="004B3BE4" w:rsidP="00726BC5">
      <w:pPr>
        <w:jc w:val="both"/>
        <w:rPr>
          <w:rFonts w:ascii="Calibri" w:hAnsi="Calibri" w:cs="Calibri"/>
          <w:b/>
          <w:sz w:val="24"/>
          <w:szCs w:val="24"/>
        </w:rPr>
      </w:pPr>
      <w:r>
        <w:rPr>
          <w:rFonts w:ascii="Calibri" w:hAnsi="Calibri" w:cs="Calibri"/>
          <w:bCs/>
          <w:sz w:val="24"/>
          <w:szCs w:val="24"/>
        </w:rPr>
        <w:t>Our Design and Technology</w:t>
      </w:r>
      <w:r w:rsidR="00726BC5">
        <w:rPr>
          <w:rFonts w:ascii="Calibri" w:hAnsi="Calibri" w:cs="Calibri"/>
          <w:bCs/>
          <w:sz w:val="24"/>
          <w:szCs w:val="24"/>
        </w:rPr>
        <w:t xml:space="preserve"> curriculum </w:t>
      </w:r>
      <w:proofErr w:type="gramStart"/>
      <w:r w:rsidR="00726BC5">
        <w:rPr>
          <w:rFonts w:ascii="Calibri" w:hAnsi="Calibri" w:cs="Calibri"/>
          <w:bCs/>
          <w:sz w:val="24"/>
          <w:szCs w:val="24"/>
        </w:rPr>
        <w:t>is underpinned</w:t>
      </w:r>
      <w:proofErr w:type="gramEnd"/>
      <w:r w:rsidR="00726BC5">
        <w:rPr>
          <w:rFonts w:ascii="Calibri" w:hAnsi="Calibri" w:cs="Calibri"/>
          <w:bCs/>
          <w:sz w:val="24"/>
          <w:szCs w:val="24"/>
        </w:rPr>
        <w:t xml:space="preserve"> by our </w:t>
      </w:r>
      <w:r w:rsidR="00726BC5">
        <w:rPr>
          <w:rFonts w:ascii="Calibri" w:hAnsi="Calibri" w:cs="Calibri"/>
          <w:b/>
          <w:sz w:val="24"/>
          <w:szCs w:val="24"/>
        </w:rPr>
        <w:t>Curriculum Drivers.</w:t>
      </w:r>
    </w:p>
    <w:p w:rsidR="00EF1F9E" w:rsidRDefault="00EF1F9E" w:rsidP="00726BC5">
      <w:pPr>
        <w:jc w:val="both"/>
        <w:rPr>
          <w:rFonts w:ascii="Calibri" w:hAnsi="Calibri" w:cs="Calibri"/>
          <w:b/>
          <w:sz w:val="24"/>
          <w:szCs w:val="24"/>
        </w:rPr>
      </w:pPr>
    </w:p>
    <w:p w:rsidR="00EF1F9E" w:rsidRDefault="00EF1F9E" w:rsidP="00EF1F9E">
      <w:pPr>
        <w:jc w:val="both"/>
        <w:rPr>
          <w:rFonts w:ascii="Calibri" w:hAnsi="Calibri" w:cs="Calibri"/>
          <w:bCs/>
          <w:sz w:val="24"/>
          <w:szCs w:val="24"/>
        </w:rPr>
      </w:pPr>
      <w:r>
        <w:rPr>
          <w:rFonts w:ascii="Calibri" w:hAnsi="Calibri" w:cs="Calibri"/>
          <w:b/>
          <w:sz w:val="24"/>
          <w:szCs w:val="24"/>
        </w:rPr>
        <w:t xml:space="preserve">Knowledge of the World – </w:t>
      </w:r>
      <w:r>
        <w:rPr>
          <w:rFonts w:ascii="Calibri" w:hAnsi="Calibri" w:cs="Calibri"/>
          <w:bCs/>
          <w:sz w:val="24"/>
          <w:szCs w:val="24"/>
        </w:rPr>
        <w:t xml:space="preserve">Our curriculum </w:t>
      </w:r>
      <w:proofErr w:type="gramStart"/>
      <w:r>
        <w:rPr>
          <w:rFonts w:ascii="Calibri" w:hAnsi="Calibri" w:cs="Calibri"/>
          <w:bCs/>
          <w:sz w:val="24"/>
          <w:szCs w:val="24"/>
        </w:rPr>
        <w:t>is designed</w:t>
      </w:r>
      <w:proofErr w:type="gramEnd"/>
      <w:r>
        <w:rPr>
          <w:rFonts w:ascii="Calibri" w:hAnsi="Calibri" w:cs="Calibri"/>
          <w:bCs/>
          <w:sz w:val="24"/>
          <w:szCs w:val="24"/>
        </w:rPr>
        <w:t xml:space="preserve"> to inspire pupils in all areas of Design and Technology and allow them to develop</w:t>
      </w:r>
      <w:r w:rsidR="004B3BE4">
        <w:rPr>
          <w:rFonts w:ascii="Calibri" w:hAnsi="Calibri" w:cs="Calibri"/>
          <w:bCs/>
          <w:sz w:val="24"/>
          <w:szCs w:val="24"/>
        </w:rPr>
        <w:t xml:space="preserve"> a range of</w:t>
      </w:r>
      <w:r>
        <w:rPr>
          <w:rFonts w:ascii="Calibri" w:hAnsi="Calibri" w:cs="Calibri"/>
          <w:bCs/>
          <w:sz w:val="24"/>
          <w:szCs w:val="24"/>
        </w:rPr>
        <w:t xml:space="preserve"> skills, which they are then able to use in their future education and beyond. Children learn about countries and cities where some of the greats have completed their most famous pieces of work. </w:t>
      </w:r>
    </w:p>
    <w:p w:rsidR="00EF1F9E" w:rsidRDefault="00EF1F9E" w:rsidP="00726BC5">
      <w:pPr>
        <w:jc w:val="both"/>
        <w:rPr>
          <w:rFonts w:ascii="Calibri" w:hAnsi="Calibri" w:cs="Calibri"/>
          <w:b/>
          <w:sz w:val="24"/>
          <w:szCs w:val="24"/>
        </w:rPr>
      </w:pPr>
    </w:p>
    <w:p w:rsidR="00EF1F9E" w:rsidRPr="00EC30E6" w:rsidRDefault="00EF1F9E" w:rsidP="00EF1F9E">
      <w:pPr>
        <w:rPr>
          <w:rFonts w:cstheme="minorHAnsi"/>
          <w:sz w:val="24"/>
          <w:szCs w:val="24"/>
        </w:rPr>
      </w:pPr>
      <w:r>
        <w:rPr>
          <w:rFonts w:ascii="Calibri" w:hAnsi="Calibri" w:cs="Calibri"/>
          <w:b/>
          <w:sz w:val="24"/>
          <w:szCs w:val="24"/>
        </w:rPr>
        <w:t xml:space="preserve">Rights of the Child - </w:t>
      </w:r>
      <w:r w:rsidRPr="00EC30E6">
        <w:rPr>
          <w:rFonts w:cstheme="minorHAnsi"/>
          <w:sz w:val="24"/>
          <w:szCs w:val="24"/>
        </w:rPr>
        <w:t>Through their collaborative and co-operative work across a range of</w:t>
      </w:r>
      <w:r w:rsidR="004B3BE4">
        <w:rPr>
          <w:rFonts w:cstheme="minorHAnsi"/>
          <w:sz w:val="24"/>
          <w:szCs w:val="24"/>
        </w:rPr>
        <w:t xml:space="preserve"> activities and experiences in Design and T</w:t>
      </w:r>
      <w:r w:rsidRPr="00EC30E6">
        <w:rPr>
          <w:rFonts w:cstheme="minorHAnsi"/>
          <w:sz w:val="24"/>
          <w:szCs w:val="24"/>
        </w:rPr>
        <w:t xml:space="preserve">echnology, the children develop respect for the abilities of other children and a better understanding of themselves. They also develop a </w:t>
      </w:r>
      <w:r w:rsidRPr="00EC30E6">
        <w:rPr>
          <w:rFonts w:cstheme="minorHAnsi"/>
          <w:sz w:val="24"/>
          <w:szCs w:val="24"/>
        </w:rPr>
        <w:lastRenderedPageBreak/>
        <w:t>respect for the environment, for their own health and safety and for that of others. They develop their cultural awareness and understanding, and they learn to appreciate the value of differences and similarities. A variety of experiences teaches them to appreciate that all people are equally important, and that the needs of individuals are not the same as the needs of groups</w:t>
      </w:r>
      <w:r w:rsidR="003707B2">
        <w:rPr>
          <w:rFonts w:cstheme="minorHAnsi"/>
          <w:sz w:val="24"/>
          <w:szCs w:val="24"/>
        </w:rPr>
        <w:t>.</w:t>
      </w:r>
    </w:p>
    <w:p w:rsidR="00EF1F9E" w:rsidRDefault="00EF1F9E" w:rsidP="00EF1F9E">
      <w:pPr>
        <w:jc w:val="both"/>
        <w:rPr>
          <w:rFonts w:ascii="Calibri" w:hAnsi="Calibri" w:cs="Calibri"/>
          <w:bCs/>
          <w:sz w:val="24"/>
          <w:szCs w:val="24"/>
        </w:rPr>
      </w:pPr>
      <w:r>
        <w:rPr>
          <w:rFonts w:ascii="Calibri" w:hAnsi="Calibri" w:cs="Calibri"/>
          <w:b/>
          <w:sz w:val="24"/>
          <w:szCs w:val="24"/>
        </w:rPr>
        <w:t xml:space="preserve">Dreams - </w:t>
      </w:r>
      <w:r>
        <w:rPr>
          <w:rFonts w:ascii="Calibri" w:hAnsi="Calibri" w:cs="Calibri"/>
          <w:bCs/>
          <w:sz w:val="24"/>
          <w:szCs w:val="24"/>
        </w:rPr>
        <w:t>Design and Technology is a subject, which can inspire children to follow their hopes and dreams. Children may discover they have a real talent in a certain area of the subject and may use one of the greats as their inspiration to help them</w:t>
      </w:r>
      <w:r w:rsidR="003707B2">
        <w:rPr>
          <w:rFonts w:ascii="Calibri" w:hAnsi="Calibri" w:cs="Calibri"/>
          <w:bCs/>
          <w:sz w:val="24"/>
          <w:szCs w:val="24"/>
        </w:rPr>
        <w:t xml:space="preserve"> to</w:t>
      </w:r>
      <w:r>
        <w:rPr>
          <w:rFonts w:ascii="Calibri" w:hAnsi="Calibri" w:cs="Calibri"/>
          <w:bCs/>
          <w:sz w:val="24"/>
          <w:szCs w:val="24"/>
        </w:rPr>
        <w:t xml:space="preserve"> reach their future goals.  </w:t>
      </w:r>
    </w:p>
    <w:p w:rsidR="00EF1F9E" w:rsidRDefault="00EF1F9E" w:rsidP="00EF1F9E">
      <w:pPr>
        <w:pStyle w:val="Default"/>
        <w:rPr>
          <w:rFonts w:asciiTheme="minorHAnsi" w:hAnsiTheme="minorHAnsi" w:cstheme="minorHAnsi"/>
        </w:rPr>
      </w:pPr>
      <w:r>
        <w:rPr>
          <w:rFonts w:ascii="Calibri" w:hAnsi="Calibri" w:cs="Calibri"/>
          <w:b/>
        </w:rPr>
        <w:t xml:space="preserve">Emotional Intelligence - </w:t>
      </w:r>
      <w:r w:rsidR="004B3BE4">
        <w:rPr>
          <w:rFonts w:asciiTheme="minorHAnsi" w:hAnsiTheme="minorHAnsi" w:cstheme="minorHAnsi"/>
        </w:rPr>
        <w:t>Design and T</w:t>
      </w:r>
      <w:r w:rsidRPr="00EC30E6">
        <w:rPr>
          <w:rFonts w:asciiTheme="minorHAnsi" w:hAnsiTheme="minorHAnsi" w:cstheme="minorHAnsi"/>
        </w:rPr>
        <w:t xml:space="preserve">echnology contributes to the teaching of personal, social and health education and citizenship. We encourage the children to develop a sense of responsibility in following safe procedures when making things. They also learn about health and healthy diets. Their work encourages them to be responsible and to set targets to meet deadlines, and </w:t>
      </w:r>
      <w:r w:rsidR="004B3BE4" w:rsidRPr="00EC30E6">
        <w:rPr>
          <w:rFonts w:asciiTheme="minorHAnsi" w:hAnsiTheme="minorHAnsi" w:cstheme="minorHAnsi"/>
        </w:rPr>
        <w:t>they</w:t>
      </w:r>
      <w:r w:rsidRPr="00EC30E6">
        <w:rPr>
          <w:rFonts w:asciiTheme="minorHAnsi" w:hAnsiTheme="minorHAnsi" w:cstheme="minorHAnsi"/>
        </w:rPr>
        <w:t xml:space="preserve"> learn</w:t>
      </w:r>
      <w:r w:rsidR="004B3BE4">
        <w:rPr>
          <w:rFonts w:asciiTheme="minorHAnsi" w:hAnsiTheme="minorHAnsi" w:cstheme="minorHAnsi"/>
        </w:rPr>
        <w:t>,</w:t>
      </w:r>
      <w:r w:rsidRPr="00EC30E6">
        <w:rPr>
          <w:rFonts w:asciiTheme="minorHAnsi" w:hAnsiTheme="minorHAnsi" w:cstheme="minorHAnsi"/>
        </w:rPr>
        <w:t xml:space="preserve"> through their understanding of personal hygiene, how to prevent disease from spreading when working with food.</w:t>
      </w:r>
    </w:p>
    <w:p w:rsidR="00EF1F9E" w:rsidRDefault="00EF1F9E" w:rsidP="00726BC5">
      <w:pPr>
        <w:jc w:val="both"/>
        <w:rPr>
          <w:rFonts w:ascii="Calibri" w:hAnsi="Calibri" w:cs="Calibri"/>
          <w:b/>
          <w:sz w:val="24"/>
          <w:szCs w:val="24"/>
        </w:rPr>
      </w:pPr>
    </w:p>
    <w:p w:rsidR="00726BC5" w:rsidRPr="00EC30E6" w:rsidRDefault="00726BC5" w:rsidP="00A43C98">
      <w:pPr>
        <w:rPr>
          <w:rFonts w:cstheme="minorHAnsi"/>
          <w:sz w:val="24"/>
          <w:szCs w:val="24"/>
        </w:rPr>
      </w:pPr>
    </w:p>
    <w:p w:rsidR="00726BC5" w:rsidRPr="00726BC5" w:rsidRDefault="00726BC5" w:rsidP="00A43C98">
      <w:pPr>
        <w:rPr>
          <w:rFonts w:cstheme="minorHAnsi"/>
          <w:b/>
          <w:sz w:val="24"/>
          <w:szCs w:val="24"/>
          <w:u w:val="single"/>
        </w:rPr>
      </w:pPr>
      <w:r w:rsidRPr="00726BC5">
        <w:rPr>
          <w:rFonts w:cstheme="minorHAnsi"/>
          <w:b/>
          <w:sz w:val="24"/>
          <w:szCs w:val="24"/>
          <w:u w:val="single"/>
        </w:rPr>
        <w:t>Implementation</w:t>
      </w:r>
    </w:p>
    <w:p w:rsidR="00CE5D09" w:rsidRPr="00726BC5" w:rsidRDefault="00CE5D09" w:rsidP="00A43C98">
      <w:pPr>
        <w:rPr>
          <w:rFonts w:cstheme="minorHAnsi"/>
          <w:sz w:val="24"/>
          <w:szCs w:val="24"/>
        </w:rPr>
      </w:pPr>
      <w:r w:rsidRPr="00726BC5">
        <w:rPr>
          <w:rFonts w:cstheme="minorHAnsi"/>
          <w:sz w:val="24"/>
          <w:szCs w:val="24"/>
        </w:rPr>
        <w:t xml:space="preserve">At </w:t>
      </w:r>
      <w:proofErr w:type="spellStart"/>
      <w:r w:rsidRPr="00726BC5">
        <w:rPr>
          <w:rFonts w:cstheme="minorHAnsi"/>
          <w:sz w:val="24"/>
          <w:szCs w:val="24"/>
        </w:rPr>
        <w:t>Simonside</w:t>
      </w:r>
      <w:proofErr w:type="spellEnd"/>
      <w:r w:rsidRPr="00726BC5">
        <w:rPr>
          <w:rFonts w:cstheme="minorHAnsi"/>
          <w:sz w:val="24"/>
          <w:szCs w:val="24"/>
        </w:rPr>
        <w:t xml:space="preserve"> Primary in</w:t>
      </w:r>
      <w:r w:rsidR="00DC129C" w:rsidRPr="00726BC5">
        <w:rPr>
          <w:rFonts w:cstheme="minorHAnsi"/>
          <w:sz w:val="24"/>
          <w:szCs w:val="24"/>
        </w:rPr>
        <w:t xml:space="preserve"> Design and Technology</w:t>
      </w:r>
      <w:r w:rsidRPr="00726BC5">
        <w:rPr>
          <w:rFonts w:cstheme="minorHAnsi"/>
          <w:sz w:val="24"/>
          <w:szCs w:val="24"/>
        </w:rPr>
        <w:t xml:space="preserve">, we follow the </w:t>
      </w:r>
      <w:proofErr w:type="gramStart"/>
      <w:r w:rsidRPr="00726BC5">
        <w:rPr>
          <w:rFonts w:cstheme="minorHAnsi"/>
          <w:sz w:val="24"/>
          <w:szCs w:val="24"/>
        </w:rPr>
        <w:t>3</w:t>
      </w:r>
      <w:proofErr w:type="gramEnd"/>
      <w:r w:rsidRPr="00726BC5">
        <w:rPr>
          <w:rFonts w:cstheme="minorHAnsi"/>
          <w:sz w:val="24"/>
          <w:szCs w:val="24"/>
        </w:rPr>
        <w:t xml:space="preserve"> key concepts below</w:t>
      </w:r>
    </w:p>
    <w:p w:rsidR="00DC129C" w:rsidRPr="00726BC5" w:rsidRDefault="00DC129C" w:rsidP="00DC129C">
      <w:pPr>
        <w:pStyle w:val="NoSpacing"/>
        <w:rPr>
          <w:rFonts w:cstheme="minorHAnsi"/>
          <w:b/>
          <w:sz w:val="24"/>
          <w:szCs w:val="24"/>
          <w:lang w:eastAsia="en-GB"/>
        </w:rPr>
      </w:pPr>
      <w:r w:rsidRPr="00726BC5">
        <w:rPr>
          <w:rFonts w:cstheme="minorHAnsi"/>
          <w:b/>
          <w:sz w:val="24"/>
          <w:szCs w:val="24"/>
          <w:lang w:eastAsia="en-GB"/>
        </w:rPr>
        <w:t xml:space="preserve">Master practical skills </w:t>
      </w:r>
    </w:p>
    <w:p w:rsidR="00DC129C" w:rsidRPr="00726BC5" w:rsidRDefault="00DC129C" w:rsidP="00DC129C">
      <w:pPr>
        <w:pStyle w:val="NoSpacing"/>
        <w:rPr>
          <w:rFonts w:cstheme="minorHAnsi"/>
          <w:sz w:val="24"/>
          <w:szCs w:val="24"/>
          <w:lang w:eastAsia="en-GB"/>
        </w:rPr>
      </w:pPr>
      <w:r w:rsidRPr="00726BC5">
        <w:rPr>
          <w:rFonts w:cstheme="minorHAnsi"/>
          <w:sz w:val="24"/>
          <w:szCs w:val="24"/>
          <w:lang w:eastAsia="en-GB"/>
        </w:rPr>
        <w:t>This concept involves developing the skills needed to make h</w:t>
      </w:r>
      <w:r w:rsidR="004B3BE4">
        <w:rPr>
          <w:rFonts w:cstheme="minorHAnsi"/>
          <w:sz w:val="24"/>
          <w:szCs w:val="24"/>
          <w:lang w:eastAsia="en-GB"/>
        </w:rPr>
        <w:t>igh quality products.</w:t>
      </w:r>
    </w:p>
    <w:p w:rsidR="00DC129C" w:rsidRPr="00726BC5" w:rsidRDefault="00DC129C" w:rsidP="00DC129C">
      <w:pPr>
        <w:pStyle w:val="NoSpacing"/>
        <w:rPr>
          <w:rFonts w:cstheme="minorHAnsi"/>
          <w:sz w:val="24"/>
          <w:szCs w:val="24"/>
          <w:lang w:eastAsia="en-GB"/>
        </w:rPr>
      </w:pPr>
    </w:p>
    <w:p w:rsidR="00DC129C" w:rsidRPr="00726BC5" w:rsidRDefault="00DC129C" w:rsidP="00DC129C">
      <w:pPr>
        <w:pStyle w:val="NoSpacing"/>
        <w:rPr>
          <w:rFonts w:cstheme="minorHAnsi"/>
          <w:b/>
          <w:sz w:val="24"/>
          <w:szCs w:val="24"/>
          <w:lang w:eastAsia="en-GB"/>
        </w:rPr>
      </w:pPr>
      <w:r w:rsidRPr="00726BC5">
        <w:rPr>
          <w:rFonts w:cstheme="minorHAnsi"/>
          <w:b/>
          <w:sz w:val="24"/>
          <w:szCs w:val="24"/>
          <w:lang w:eastAsia="en-GB"/>
        </w:rPr>
        <w:t xml:space="preserve">Design, make, evaluate and improve </w:t>
      </w:r>
    </w:p>
    <w:p w:rsidR="00DC129C" w:rsidRPr="00726BC5" w:rsidRDefault="00DC129C" w:rsidP="00DC129C">
      <w:pPr>
        <w:pStyle w:val="NoSpacing"/>
        <w:rPr>
          <w:rFonts w:cstheme="minorHAnsi"/>
          <w:sz w:val="24"/>
          <w:szCs w:val="24"/>
          <w:lang w:eastAsia="en-GB"/>
        </w:rPr>
      </w:pPr>
      <w:r w:rsidRPr="00726BC5">
        <w:rPr>
          <w:rFonts w:cstheme="minorHAnsi"/>
          <w:sz w:val="24"/>
          <w:szCs w:val="24"/>
          <w:lang w:eastAsia="en-GB"/>
        </w:rPr>
        <w:t>This concept involves developing the process of design thinking and seeing design as a process.</w:t>
      </w:r>
    </w:p>
    <w:p w:rsidR="00DC129C" w:rsidRPr="00726BC5" w:rsidRDefault="00DC129C" w:rsidP="00DC129C">
      <w:pPr>
        <w:pStyle w:val="NoSpacing"/>
        <w:rPr>
          <w:rFonts w:cstheme="minorHAnsi"/>
          <w:sz w:val="24"/>
          <w:szCs w:val="24"/>
          <w:lang w:eastAsia="en-GB"/>
        </w:rPr>
      </w:pPr>
    </w:p>
    <w:p w:rsidR="00DC129C" w:rsidRPr="00726BC5" w:rsidRDefault="00DC129C" w:rsidP="00DC129C">
      <w:pPr>
        <w:pStyle w:val="NoSpacing"/>
        <w:rPr>
          <w:rFonts w:cstheme="minorHAnsi"/>
          <w:b/>
          <w:sz w:val="24"/>
          <w:szCs w:val="24"/>
          <w:lang w:eastAsia="en-GB"/>
        </w:rPr>
      </w:pPr>
      <w:r w:rsidRPr="00726BC5">
        <w:rPr>
          <w:rFonts w:cstheme="minorHAnsi"/>
          <w:b/>
          <w:sz w:val="24"/>
          <w:szCs w:val="24"/>
          <w:lang w:eastAsia="en-GB"/>
        </w:rPr>
        <w:t xml:space="preserve">Take inspiration from design throughout history </w:t>
      </w:r>
    </w:p>
    <w:p w:rsidR="00CE5D09" w:rsidRPr="00726BC5" w:rsidRDefault="00DC129C" w:rsidP="00DC129C">
      <w:pPr>
        <w:pStyle w:val="NoSpacing"/>
        <w:rPr>
          <w:rFonts w:cstheme="minorHAnsi"/>
          <w:sz w:val="24"/>
          <w:szCs w:val="24"/>
          <w:lang w:eastAsia="en-GB"/>
        </w:rPr>
      </w:pPr>
      <w:r w:rsidRPr="00726BC5">
        <w:rPr>
          <w:rFonts w:cstheme="minorHAnsi"/>
          <w:sz w:val="24"/>
          <w:szCs w:val="24"/>
          <w:lang w:eastAsia="en-GB"/>
        </w:rPr>
        <w:t>This concept involves appreciating the design process that has influenced the products we use in everyday life.</w:t>
      </w:r>
    </w:p>
    <w:p w:rsidR="00EC30E6" w:rsidRPr="00726BC5" w:rsidRDefault="00EC30E6" w:rsidP="00DC129C">
      <w:pPr>
        <w:pStyle w:val="NoSpacing"/>
        <w:rPr>
          <w:rFonts w:cstheme="minorHAnsi"/>
          <w:sz w:val="24"/>
          <w:szCs w:val="24"/>
          <w:lang w:eastAsia="en-GB"/>
        </w:rPr>
      </w:pPr>
    </w:p>
    <w:p w:rsidR="00CE5D09" w:rsidRPr="00726BC5" w:rsidRDefault="00CE5D09" w:rsidP="00CE5D09">
      <w:pPr>
        <w:pStyle w:val="NoSpacing"/>
        <w:rPr>
          <w:rFonts w:cstheme="minorHAnsi"/>
          <w:sz w:val="24"/>
          <w:szCs w:val="24"/>
          <w:u w:val="single"/>
        </w:rPr>
      </w:pPr>
    </w:p>
    <w:p w:rsidR="004B3BE4" w:rsidRDefault="00EC30E6" w:rsidP="004B3BE4">
      <w:pPr>
        <w:pStyle w:val="Default"/>
        <w:rPr>
          <w:rFonts w:asciiTheme="minorHAnsi" w:hAnsiTheme="minorHAnsi" w:cstheme="minorHAnsi"/>
        </w:rPr>
      </w:pPr>
      <w:r w:rsidRPr="00726BC5">
        <w:rPr>
          <w:rFonts w:asciiTheme="minorHAnsi" w:hAnsiTheme="minorHAnsi" w:cstheme="minorHAnsi"/>
        </w:rPr>
        <w:t xml:space="preserve">We recognise that </w:t>
      </w:r>
      <w:r w:rsidR="004B3BE4">
        <w:rPr>
          <w:rFonts w:asciiTheme="minorHAnsi" w:hAnsiTheme="minorHAnsi" w:cstheme="minorHAnsi"/>
        </w:rPr>
        <w:t>Design and T</w:t>
      </w:r>
      <w:r w:rsidR="00D918DC" w:rsidRPr="00726BC5">
        <w:rPr>
          <w:rFonts w:asciiTheme="minorHAnsi" w:hAnsiTheme="minorHAnsi" w:cstheme="minorHAnsi"/>
        </w:rPr>
        <w:t>ec</w:t>
      </w:r>
      <w:r w:rsidR="004B3BE4">
        <w:rPr>
          <w:rFonts w:asciiTheme="minorHAnsi" w:hAnsiTheme="minorHAnsi" w:cstheme="minorHAnsi"/>
        </w:rPr>
        <w:t xml:space="preserve">hnology is a practical subject and </w:t>
      </w:r>
      <w:r w:rsidR="004B3BE4" w:rsidRPr="00726BC5">
        <w:rPr>
          <w:rFonts w:asciiTheme="minorHAnsi" w:hAnsiTheme="minorHAnsi" w:cstheme="minorHAnsi"/>
        </w:rPr>
        <w:t>aim to prepare pupils to participate</w:t>
      </w:r>
      <w:r w:rsidR="004B3BE4">
        <w:rPr>
          <w:rFonts w:asciiTheme="minorHAnsi" w:hAnsiTheme="minorHAnsi" w:cstheme="minorHAnsi"/>
        </w:rPr>
        <w:t xml:space="preserve"> in tomorrow’s rapidly changing </w:t>
      </w:r>
      <w:r w:rsidR="004B3BE4" w:rsidRPr="00726BC5">
        <w:rPr>
          <w:rFonts w:asciiTheme="minorHAnsi" w:hAnsiTheme="minorHAnsi" w:cstheme="minorHAnsi"/>
        </w:rPr>
        <w:t>technologies</w:t>
      </w:r>
      <w:r w:rsidR="004B3BE4">
        <w:rPr>
          <w:rFonts w:asciiTheme="minorHAnsi" w:hAnsiTheme="minorHAnsi" w:cstheme="minorHAnsi"/>
        </w:rPr>
        <w:t xml:space="preserve"> by concentratin</w:t>
      </w:r>
      <w:r w:rsidR="00B339FC">
        <w:rPr>
          <w:rFonts w:asciiTheme="minorHAnsi" w:hAnsiTheme="minorHAnsi" w:cstheme="minorHAnsi"/>
        </w:rPr>
        <w:t>g on the essential characteristics detailed below:</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Significant levels of originality and the willingness to take creative risks to produce innovative ideas and prototypes.</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An excellent attitude to learning and independent working.</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The ability to use time efficiently and work constructively and productively with others.</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The ability to carry out thorough research, show initiative and ask questions to develop an exceptionally detailed knowledge of users’ needs.</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lastRenderedPageBreak/>
        <w:t>• The ability to act as responsible designers and makers, working ethically, using finite materials carefully and working safely.</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A thorough knowledge of which tools, equipment and materials to use to make their products.</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The ability to apply mathematical knowledge.</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The ability to manage risks exceptionally well to manufacture products safely and hygienically.</w:t>
      </w:r>
    </w:p>
    <w:p w:rsidR="00B339FC" w:rsidRPr="00B339FC" w:rsidRDefault="00B339FC" w:rsidP="00B339FC">
      <w:pPr>
        <w:spacing w:before="100" w:beforeAutospacing="1" w:after="100" w:afterAutospacing="1" w:line="240" w:lineRule="auto"/>
        <w:rPr>
          <w:rFonts w:eastAsia="Times New Roman" w:cstheme="minorHAnsi"/>
          <w:color w:val="000000"/>
          <w:sz w:val="24"/>
          <w:szCs w:val="24"/>
          <w:lang w:eastAsia="en-GB"/>
        </w:rPr>
      </w:pPr>
      <w:r w:rsidRPr="00B339FC">
        <w:rPr>
          <w:rFonts w:eastAsia="Times New Roman" w:cstheme="minorHAnsi"/>
          <w:color w:val="000000"/>
          <w:sz w:val="24"/>
          <w:szCs w:val="24"/>
          <w:lang w:eastAsia="en-GB"/>
        </w:rPr>
        <w:t>• A passion for the subject and knowledge of, up-to-date technological innovations in materials, products and systems. </w:t>
      </w:r>
    </w:p>
    <w:p w:rsidR="00B339FC" w:rsidRPr="00726BC5" w:rsidRDefault="00B339FC" w:rsidP="004B3BE4">
      <w:pPr>
        <w:pStyle w:val="Default"/>
        <w:rPr>
          <w:rFonts w:asciiTheme="minorHAnsi" w:hAnsiTheme="minorHAnsi" w:cstheme="minorHAnsi"/>
        </w:rPr>
      </w:pPr>
    </w:p>
    <w:p w:rsidR="00A43C98" w:rsidRPr="00EC30E6" w:rsidRDefault="00D918DC" w:rsidP="00D918DC">
      <w:pPr>
        <w:rPr>
          <w:rFonts w:cstheme="minorHAnsi"/>
          <w:sz w:val="24"/>
          <w:szCs w:val="24"/>
        </w:rPr>
      </w:pPr>
      <w:r w:rsidRPr="00EC30E6">
        <w:rPr>
          <w:rFonts w:cstheme="minorHAnsi"/>
          <w:sz w:val="24"/>
          <w:szCs w:val="24"/>
        </w:rPr>
        <w:t xml:space="preserve">To achieve our aims we ensure that the planned activities our children undertake are challenging, motivating, relevant and enjoyable. We give children confidence in their work by providing continual support and encouragement. The children are extended in their work in a way which develops their expertise. The children </w:t>
      </w:r>
      <w:proofErr w:type="gramStart"/>
      <w:r w:rsidRPr="00EC30E6">
        <w:rPr>
          <w:rFonts w:cstheme="minorHAnsi"/>
          <w:sz w:val="24"/>
          <w:szCs w:val="24"/>
        </w:rPr>
        <w:t>are provided</w:t>
      </w:r>
      <w:proofErr w:type="gramEnd"/>
      <w:r w:rsidRPr="00EC30E6">
        <w:rPr>
          <w:rFonts w:cstheme="minorHAnsi"/>
          <w:sz w:val="24"/>
          <w:szCs w:val="24"/>
        </w:rPr>
        <w:t xml:space="preserve"> with the very best resources possible, while constantly reviewing this provision in the light of curriculum changes, development and budget constraints.</w:t>
      </w:r>
    </w:p>
    <w:p w:rsidR="004B3BE4" w:rsidRDefault="004B3BE4" w:rsidP="00D918DC">
      <w:pPr>
        <w:pStyle w:val="Default"/>
        <w:rPr>
          <w:rFonts w:asciiTheme="minorHAnsi" w:hAnsiTheme="minorHAnsi" w:cstheme="minorHAnsi"/>
          <w:b/>
          <w:bCs/>
          <w:u w:val="single"/>
        </w:rPr>
      </w:pPr>
    </w:p>
    <w:p w:rsidR="00D918DC" w:rsidRDefault="00726BC5" w:rsidP="00D918DC">
      <w:pPr>
        <w:pStyle w:val="Default"/>
        <w:rPr>
          <w:rFonts w:asciiTheme="minorHAnsi" w:hAnsiTheme="minorHAnsi" w:cstheme="minorHAnsi"/>
          <w:b/>
          <w:bCs/>
          <w:u w:val="single"/>
        </w:rPr>
      </w:pPr>
      <w:r w:rsidRPr="00726BC5">
        <w:rPr>
          <w:rFonts w:asciiTheme="minorHAnsi" w:hAnsiTheme="minorHAnsi" w:cstheme="minorHAnsi"/>
          <w:b/>
          <w:bCs/>
          <w:u w:val="single"/>
        </w:rPr>
        <w:t>Teaching and Learning</w:t>
      </w:r>
      <w:r w:rsidR="00D918DC" w:rsidRPr="00726BC5">
        <w:rPr>
          <w:rFonts w:asciiTheme="minorHAnsi" w:hAnsiTheme="minorHAnsi" w:cstheme="minorHAnsi"/>
          <w:b/>
          <w:bCs/>
          <w:u w:val="single"/>
        </w:rPr>
        <w:t xml:space="preserve"> </w:t>
      </w:r>
    </w:p>
    <w:p w:rsidR="00726BC5" w:rsidRPr="00726BC5" w:rsidRDefault="00726BC5" w:rsidP="00D918DC">
      <w:pPr>
        <w:pStyle w:val="Default"/>
        <w:rPr>
          <w:rFonts w:asciiTheme="minorHAnsi" w:hAnsiTheme="minorHAnsi" w:cstheme="minorHAnsi"/>
          <w:u w:val="single"/>
        </w:rPr>
      </w:pPr>
    </w:p>
    <w:p w:rsidR="00D918DC" w:rsidRPr="00EC30E6" w:rsidRDefault="00D918DC" w:rsidP="00D918DC">
      <w:pPr>
        <w:pStyle w:val="Default"/>
        <w:rPr>
          <w:rFonts w:asciiTheme="minorHAnsi" w:hAnsiTheme="minorHAnsi" w:cstheme="minorHAnsi"/>
        </w:rPr>
      </w:pPr>
      <w:r w:rsidRPr="00EC30E6">
        <w:rPr>
          <w:rFonts w:asciiTheme="minorHAnsi" w:hAnsiTheme="minorHAnsi" w:cstheme="minorHAnsi"/>
        </w:rPr>
        <w:t xml:space="preserve">We use a skills based cross-curricular approach to teaching and learning using </w:t>
      </w:r>
    </w:p>
    <w:p w:rsidR="00D918DC" w:rsidRPr="00EC30E6" w:rsidRDefault="00EC30E6" w:rsidP="00D918DC">
      <w:pPr>
        <w:pStyle w:val="Default"/>
        <w:rPr>
          <w:rFonts w:asciiTheme="minorHAnsi" w:hAnsiTheme="minorHAnsi" w:cstheme="minorHAnsi"/>
        </w:rPr>
      </w:pPr>
      <w:r w:rsidRPr="00EC30E6">
        <w:rPr>
          <w:rFonts w:asciiTheme="minorHAnsi" w:hAnsiTheme="minorHAnsi" w:cstheme="minorHAnsi"/>
        </w:rPr>
        <w:t>Milestones take from Chris Quigley</w:t>
      </w:r>
      <w:r w:rsidR="00D918DC" w:rsidRPr="00EC30E6">
        <w:rPr>
          <w:rFonts w:asciiTheme="minorHAnsi" w:hAnsiTheme="minorHAnsi" w:cstheme="minorHAnsi"/>
        </w:rPr>
        <w:t>. We teach DT skills discretely and through our Curriculum themes, ensuring all children access all areas of the Design</w:t>
      </w:r>
      <w:r w:rsidR="003707B2">
        <w:rPr>
          <w:rFonts w:asciiTheme="minorHAnsi" w:hAnsiTheme="minorHAnsi" w:cstheme="minorHAnsi"/>
        </w:rPr>
        <w:t xml:space="preserve"> and</w:t>
      </w:r>
      <w:r w:rsidR="00D918DC" w:rsidRPr="00EC30E6">
        <w:rPr>
          <w:rFonts w:asciiTheme="minorHAnsi" w:hAnsiTheme="minorHAnsi" w:cstheme="minorHAnsi"/>
        </w:rPr>
        <w:t xml:space="preserve"> Technology Curriculum. </w:t>
      </w:r>
    </w:p>
    <w:p w:rsidR="004B3BE4" w:rsidRDefault="004B3BE4" w:rsidP="00D918DC">
      <w:pPr>
        <w:pStyle w:val="Default"/>
        <w:rPr>
          <w:rFonts w:asciiTheme="minorHAnsi" w:hAnsiTheme="minorHAnsi" w:cstheme="minorHAnsi"/>
        </w:rPr>
      </w:pPr>
    </w:p>
    <w:p w:rsidR="00D918DC" w:rsidRPr="00EC30E6" w:rsidRDefault="00D918DC" w:rsidP="00D918DC">
      <w:pPr>
        <w:pStyle w:val="Default"/>
        <w:rPr>
          <w:rFonts w:asciiTheme="minorHAnsi" w:hAnsiTheme="minorHAnsi" w:cstheme="minorHAnsi"/>
        </w:rPr>
      </w:pPr>
      <w:r w:rsidRPr="00EC30E6">
        <w:rPr>
          <w:rFonts w:asciiTheme="minorHAnsi" w:hAnsiTheme="minorHAnsi" w:cstheme="minorHAnsi"/>
        </w:rPr>
        <w:t>In Early Years Foundation Stage, Design and Technology is an integral part of topic work, relating aspects of the children’s work to the objectives set out in the Early Learning Goals, and Expressive Ar</w:t>
      </w:r>
      <w:r w:rsidR="004B3BE4">
        <w:rPr>
          <w:rFonts w:asciiTheme="minorHAnsi" w:hAnsiTheme="minorHAnsi" w:cstheme="minorHAnsi"/>
        </w:rPr>
        <w:t>ts and Design. To facilitate these</w:t>
      </w:r>
      <w:r w:rsidRPr="00EC30E6">
        <w:rPr>
          <w:rFonts w:asciiTheme="minorHAnsi" w:hAnsiTheme="minorHAnsi" w:cstheme="minorHAnsi"/>
        </w:rPr>
        <w:t xml:space="preserve"> objectives</w:t>
      </w:r>
      <w:r w:rsidR="004B3BE4">
        <w:rPr>
          <w:rFonts w:asciiTheme="minorHAnsi" w:hAnsiTheme="minorHAnsi" w:cstheme="minorHAnsi"/>
        </w:rPr>
        <w:t>,</w:t>
      </w:r>
      <w:r w:rsidRPr="00EC30E6">
        <w:rPr>
          <w:rFonts w:asciiTheme="minorHAnsi" w:hAnsiTheme="minorHAnsi" w:cstheme="minorHAnsi"/>
        </w:rPr>
        <w:t xml:space="preserve"> different teaching styles and methods </w:t>
      </w:r>
      <w:proofErr w:type="gramStart"/>
      <w:r w:rsidRPr="00EC30E6">
        <w:rPr>
          <w:rFonts w:asciiTheme="minorHAnsi" w:hAnsiTheme="minorHAnsi" w:cstheme="minorHAnsi"/>
        </w:rPr>
        <w:t>are used</w:t>
      </w:r>
      <w:proofErr w:type="gramEnd"/>
      <w:r w:rsidRPr="00EC30E6">
        <w:rPr>
          <w:rFonts w:asciiTheme="minorHAnsi" w:hAnsiTheme="minorHAnsi" w:cstheme="minorHAnsi"/>
        </w:rPr>
        <w:t xml:space="preserve"> as appropriate. These include small group and individual work. </w:t>
      </w:r>
    </w:p>
    <w:p w:rsidR="004B3BE4" w:rsidRDefault="004B3BE4" w:rsidP="00D918DC">
      <w:pPr>
        <w:pStyle w:val="Default"/>
        <w:rPr>
          <w:rFonts w:asciiTheme="minorHAnsi" w:hAnsiTheme="minorHAnsi" w:cstheme="minorHAnsi"/>
        </w:rPr>
      </w:pPr>
    </w:p>
    <w:p w:rsidR="00D918DC" w:rsidRDefault="00D918DC" w:rsidP="00D918DC">
      <w:pPr>
        <w:pStyle w:val="Default"/>
        <w:rPr>
          <w:rFonts w:asciiTheme="minorHAnsi" w:hAnsiTheme="minorHAnsi" w:cstheme="minorHAnsi"/>
        </w:rPr>
      </w:pPr>
      <w:r w:rsidRPr="00EC30E6">
        <w:rPr>
          <w:rFonts w:asciiTheme="minorHAnsi" w:hAnsiTheme="minorHAnsi" w:cstheme="minorHAnsi"/>
        </w:rPr>
        <w:t xml:space="preserve">Our </w:t>
      </w:r>
      <w:proofErr w:type="gramStart"/>
      <w:r w:rsidR="00EC30E6" w:rsidRPr="00EC30E6">
        <w:rPr>
          <w:rFonts w:asciiTheme="minorHAnsi" w:hAnsiTheme="minorHAnsi" w:cstheme="minorHAnsi"/>
        </w:rPr>
        <w:t>long term</w:t>
      </w:r>
      <w:proofErr w:type="gramEnd"/>
      <w:r w:rsidR="00EC30E6" w:rsidRPr="00EC30E6">
        <w:rPr>
          <w:rFonts w:asciiTheme="minorHAnsi" w:hAnsiTheme="minorHAnsi" w:cstheme="minorHAnsi"/>
        </w:rPr>
        <w:t xml:space="preserve"> plans</w:t>
      </w:r>
      <w:r w:rsidR="003707B2">
        <w:rPr>
          <w:rFonts w:asciiTheme="minorHAnsi" w:hAnsiTheme="minorHAnsi" w:cstheme="minorHAnsi"/>
        </w:rPr>
        <w:t xml:space="preserve"> </w:t>
      </w:r>
      <w:r w:rsidRPr="00EC30E6">
        <w:rPr>
          <w:rFonts w:asciiTheme="minorHAnsi" w:hAnsiTheme="minorHAnsi" w:cstheme="minorHAnsi"/>
        </w:rPr>
        <w:t>give details of</w:t>
      </w:r>
      <w:r w:rsidR="00EC30E6" w:rsidRPr="00EC30E6">
        <w:rPr>
          <w:rFonts w:asciiTheme="minorHAnsi" w:hAnsiTheme="minorHAnsi" w:cstheme="minorHAnsi"/>
        </w:rPr>
        <w:t xml:space="preserve"> each unit of work for each year group</w:t>
      </w:r>
      <w:r w:rsidRPr="00EC30E6">
        <w:rPr>
          <w:rFonts w:asciiTheme="minorHAnsi" w:hAnsiTheme="minorHAnsi" w:cstheme="minorHAnsi"/>
        </w:rPr>
        <w:t xml:space="preserve">. They identify learning objectives and outcomes for each unit, and ensure an appropriate balance and distribution of work across each term. </w:t>
      </w:r>
      <w:r w:rsidR="002E6253">
        <w:rPr>
          <w:rFonts w:asciiTheme="minorHAnsi" w:hAnsiTheme="minorHAnsi" w:cstheme="minorHAnsi"/>
        </w:rPr>
        <w:t xml:space="preserve">Students are able to take advantage of a fully resourced STEM </w:t>
      </w:r>
      <w:proofErr w:type="gramStart"/>
      <w:r w:rsidR="002E6253">
        <w:rPr>
          <w:rFonts w:asciiTheme="minorHAnsi" w:hAnsiTheme="minorHAnsi" w:cstheme="minorHAnsi"/>
        </w:rPr>
        <w:t>room which</w:t>
      </w:r>
      <w:proofErr w:type="gramEnd"/>
      <w:r w:rsidR="002E6253">
        <w:rPr>
          <w:rFonts w:asciiTheme="minorHAnsi" w:hAnsiTheme="minorHAnsi" w:cstheme="minorHAnsi"/>
        </w:rPr>
        <w:t xml:space="preserve"> enhances their learning experience in this subject.</w:t>
      </w:r>
    </w:p>
    <w:p w:rsidR="00726BC5" w:rsidRDefault="00726BC5" w:rsidP="00D918DC">
      <w:pPr>
        <w:pStyle w:val="Default"/>
        <w:rPr>
          <w:rFonts w:asciiTheme="minorHAnsi" w:hAnsiTheme="minorHAnsi" w:cstheme="minorHAnsi"/>
        </w:rPr>
      </w:pPr>
    </w:p>
    <w:p w:rsidR="00726BC5" w:rsidRPr="00726BC5" w:rsidRDefault="00726BC5" w:rsidP="00D918DC">
      <w:pPr>
        <w:pStyle w:val="Default"/>
        <w:rPr>
          <w:rFonts w:asciiTheme="minorHAnsi" w:hAnsiTheme="minorHAnsi" w:cstheme="minorHAnsi"/>
          <w:b/>
          <w:u w:val="single"/>
        </w:rPr>
      </w:pPr>
      <w:r w:rsidRPr="00726BC5">
        <w:rPr>
          <w:rFonts w:asciiTheme="minorHAnsi" w:hAnsiTheme="minorHAnsi" w:cstheme="minorHAnsi"/>
          <w:b/>
          <w:u w:val="single"/>
        </w:rPr>
        <w:t>Scaffolding in Design Technology</w:t>
      </w:r>
    </w:p>
    <w:p w:rsidR="00726BC5" w:rsidRPr="00726BC5" w:rsidRDefault="00726BC5" w:rsidP="00D918DC">
      <w:pPr>
        <w:pStyle w:val="Default"/>
        <w:rPr>
          <w:rFonts w:asciiTheme="minorHAnsi" w:hAnsiTheme="minorHAnsi" w:cstheme="minorHAnsi"/>
          <w:u w:val="single"/>
        </w:rPr>
      </w:pPr>
    </w:p>
    <w:p w:rsidR="00726BC5" w:rsidRDefault="00726BC5" w:rsidP="00D918DC">
      <w:pPr>
        <w:pStyle w:val="Default"/>
        <w:rPr>
          <w:rFonts w:asciiTheme="minorHAnsi" w:hAnsiTheme="minorHAnsi" w:cstheme="minorHAnsi"/>
        </w:rPr>
      </w:pPr>
      <w:r>
        <w:rPr>
          <w:rFonts w:asciiTheme="minorHAnsi" w:hAnsiTheme="minorHAnsi" w:cstheme="minorHAnsi"/>
        </w:rPr>
        <w:t xml:space="preserve"> At </w:t>
      </w:r>
      <w:proofErr w:type="spellStart"/>
      <w:r>
        <w:rPr>
          <w:rFonts w:asciiTheme="minorHAnsi" w:hAnsiTheme="minorHAnsi" w:cstheme="minorHAnsi"/>
        </w:rPr>
        <w:t>Simonside</w:t>
      </w:r>
      <w:proofErr w:type="spellEnd"/>
      <w:r w:rsidRPr="00726BC5">
        <w:rPr>
          <w:rFonts w:asciiTheme="minorHAnsi" w:hAnsiTheme="minorHAnsi" w:cstheme="minorHAnsi"/>
        </w:rPr>
        <w:t xml:space="preserve"> Primary, we recognise the individuality of each pupil in our care and aim to cater our curriculum to suit the needs of every learner. Our DT curriculum </w:t>
      </w:r>
      <w:proofErr w:type="gramStart"/>
      <w:r w:rsidRPr="00726BC5">
        <w:rPr>
          <w:rFonts w:asciiTheme="minorHAnsi" w:hAnsiTheme="minorHAnsi" w:cstheme="minorHAnsi"/>
        </w:rPr>
        <w:t>is designed</w:t>
      </w:r>
      <w:proofErr w:type="gramEnd"/>
      <w:r w:rsidRPr="00726BC5">
        <w:rPr>
          <w:rFonts w:asciiTheme="minorHAnsi" w:hAnsiTheme="minorHAnsi" w:cstheme="minorHAnsi"/>
        </w:rPr>
        <w:t xml:space="preserve"> to encourage all children to reach their fullest potential through the provision of varied and individually tailored activities and learning opportunities. The activities match the needs of children with SEN (special educational needs), along with GD (greater depth) pupils and </w:t>
      </w:r>
      <w:r w:rsidRPr="00726BC5">
        <w:rPr>
          <w:rFonts w:asciiTheme="minorHAnsi" w:hAnsiTheme="minorHAnsi" w:cstheme="minorHAnsi"/>
        </w:rPr>
        <w:lastRenderedPageBreak/>
        <w:t xml:space="preserve">those children with EAL (English as an additional language). Support for children therefore needs to be appropriate and </w:t>
      </w:r>
      <w:proofErr w:type="gramStart"/>
      <w:r w:rsidRPr="00726BC5">
        <w:rPr>
          <w:rFonts w:asciiTheme="minorHAnsi" w:hAnsiTheme="minorHAnsi" w:cstheme="minorHAnsi"/>
        </w:rPr>
        <w:t>can be achieved</w:t>
      </w:r>
      <w:proofErr w:type="gramEnd"/>
      <w:r w:rsidRPr="00726BC5">
        <w:rPr>
          <w:rFonts w:asciiTheme="minorHAnsi" w:hAnsiTheme="minorHAnsi" w:cstheme="minorHAnsi"/>
        </w:rPr>
        <w:t xml:space="preserve"> through a range of strategies. We achieve this by: </w:t>
      </w:r>
    </w:p>
    <w:p w:rsidR="00726BC5" w:rsidRDefault="00726BC5" w:rsidP="00D918DC">
      <w:pPr>
        <w:pStyle w:val="Default"/>
        <w:rPr>
          <w:rFonts w:asciiTheme="minorHAnsi" w:hAnsiTheme="minorHAnsi" w:cstheme="minorHAnsi"/>
        </w:rPr>
      </w:pPr>
      <w:r w:rsidRPr="00726BC5">
        <w:rPr>
          <w:rFonts w:asciiTheme="minorHAnsi" w:hAnsiTheme="minorHAnsi" w:cstheme="minorHAnsi"/>
        </w:rPr>
        <w:sym w:font="Symbol" w:char="F0B7"/>
      </w:r>
      <w:r w:rsidRPr="00726BC5">
        <w:rPr>
          <w:rFonts w:asciiTheme="minorHAnsi" w:hAnsiTheme="minorHAnsi" w:cstheme="minorHAnsi"/>
        </w:rPr>
        <w:t xml:space="preserve"> Setting common tasks which are </w:t>
      </w:r>
      <w:proofErr w:type="gramStart"/>
      <w:r w:rsidRPr="00726BC5">
        <w:rPr>
          <w:rFonts w:asciiTheme="minorHAnsi" w:hAnsiTheme="minorHAnsi" w:cstheme="minorHAnsi"/>
        </w:rPr>
        <w:t>open ended</w:t>
      </w:r>
      <w:proofErr w:type="gramEnd"/>
      <w:r w:rsidRPr="00726BC5">
        <w:rPr>
          <w:rFonts w:asciiTheme="minorHAnsi" w:hAnsiTheme="minorHAnsi" w:cstheme="minorHAnsi"/>
        </w:rPr>
        <w:t xml:space="preserve"> and can have a variety of responses. </w:t>
      </w:r>
    </w:p>
    <w:p w:rsidR="00726BC5" w:rsidRDefault="00726BC5" w:rsidP="00D918DC">
      <w:pPr>
        <w:pStyle w:val="Default"/>
        <w:rPr>
          <w:rFonts w:asciiTheme="minorHAnsi" w:hAnsiTheme="minorHAnsi" w:cstheme="minorHAnsi"/>
        </w:rPr>
      </w:pPr>
      <w:r w:rsidRPr="00726BC5">
        <w:rPr>
          <w:rFonts w:asciiTheme="minorHAnsi" w:hAnsiTheme="minorHAnsi" w:cstheme="minorHAnsi"/>
        </w:rPr>
        <w:sym w:font="Symbol" w:char="F0B7"/>
      </w:r>
      <w:r w:rsidRPr="00726BC5">
        <w:rPr>
          <w:rFonts w:asciiTheme="minorHAnsi" w:hAnsiTheme="minorHAnsi" w:cstheme="minorHAnsi"/>
        </w:rPr>
        <w:t xml:space="preserve"> Having a collaborative task</w:t>
      </w:r>
      <w:proofErr w:type="gramStart"/>
      <w:r w:rsidRPr="00726BC5">
        <w:rPr>
          <w:rFonts w:asciiTheme="minorHAnsi" w:hAnsiTheme="minorHAnsi" w:cstheme="minorHAnsi"/>
        </w:rPr>
        <w:t>;</w:t>
      </w:r>
      <w:proofErr w:type="gramEnd"/>
      <w:r w:rsidRPr="00726BC5">
        <w:rPr>
          <w:rFonts w:asciiTheme="minorHAnsi" w:hAnsiTheme="minorHAnsi" w:cstheme="minorHAnsi"/>
        </w:rPr>
        <w:t xml:space="preserve"> pairing children and mixing abilities. </w:t>
      </w:r>
    </w:p>
    <w:p w:rsidR="00726BC5" w:rsidRDefault="00726BC5" w:rsidP="00D918DC">
      <w:pPr>
        <w:pStyle w:val="Default"/>
        <w:rPr>
          <w:rFonts w:asciiTheme="minorHAnsi" w:hAnsiTheme="minorHAnsi" w:cstheme="minorHAnsi"/>
        </w:rPr>
      </w:pPr>
      <w:r w:rsidRPr="00726BC5">
        <w:rPr>
          <w:rFonts w:asciiTheme="minorHAnsi" w:hAnsiTheme="minorHAnsi" w:cstheme="minorHAnsi"/>
        </w:rPr>
        <w:sym w:font="Symbol" w:char="F0B7"/>
      </w:r>
      <w:r w:rsidRPr="00726BC5">
        <w:rPr>
          <w:rFonts w:asciiTheme="minorHAnsi" w:hAnsiTheme="minorHAnsi" w:cstheme="minorHAnsi"/>
        </w:rPr>
        <w:t xml:space="preserve"> Using additional adults to support the work of individuals or small groups.</w:t>
      </w:r>
    </w:p>
    <w:p w:rsidR="00726BC5" w:rsidRDefault="00726BC5" w:rsidP="00D918DC">
      <w:pPr>
        <w:pStyle w:val="Default"/>
        <w:rPr>
          <w:rFonts w:asciiTheme="minorHAnsi" w:hAnsiTheme="minorHAnsi" w:cstheme="minorHAnsi"/>
        </w:rPr>
      </w:pPr>
      <w:r w:rsidRPr="00726BC5">
        <w:rPr>
          <w:rFonts w:asciiTheme="minorHAnsi" w:hAnsiTheme="minorHAnsi" w:cstheme="minorHAnsi"/>
        </w:rPr>
        <w:t xml:space="preserve"> </w:t>
      </w:r>
      <w:r w:rsidRPr="00726BC5">
        <w:rPr>
          <w:rFonts w:asciiTheme="minorHAnsi" w:hAnsiTheme="minorHAnsi" w:cstheme="minorHAnsi"/>
        </w:rPr>
        <w:sym w:font="Symbol" w:char="F0B7"/>
      </w:r>
      <w:r w:rsidRPr="00726BC5">
        <w:rPr>
          <w:rFonts w:asciiTheme="minorHAnsi" w:hAnsiTheme="minorHAnsi" w:cstheme="minorHAnsi"/>
        </w:rPr>
        <w:t xml:space="preserve"> Providing engaging and appropriate resources. </w:t>
      </w:r>
    </w:p>
    <w:p w:rsidR="00726BC5" w:rsidRPr="00726BC5" w:rsidRDefault="00726BC5" w:rsidP="00D918DC">
      <w:pPr>
        <w:pStyle w:val="Default"/>
        <w:rPr>
          <w:rFonts w:asciiTheme="minorHAnsi" w:hAnsiTheme="minorHAnsi" w:cstheme="minorHAnsi"/>
        </w:rPr>
      </w:pPr>
      <w:r w:rsidRPr="00726BC5">
        <w:rPr>
          <w:rFonts w:asciiTheme="minorHAnsi" w:hAnsiTheme="minorHAnsi" w:cstheme="minorHAnsi"/>
        </w:rPr>
        <w:sym w:font="Symbol" w:char="F0B7"/>
      </w:r>
      <w:r w:rsidRPr="00726BC5">
        <w:rPr>
          <w:rFonts w:asciiTheme="minorHAnsi" w:hAnsiTheme="minorHAnsi" w:cstheme="minorHAnsi"/>
        </w:rPr>
        <w:t xml:space="preserve"> Setting challenges to stretch and challenge pupils.</w:t>
      </w:r>
    </w:p>
    <w:p w:rsidR="00EC30E6" w:rsidRPr="00EC30E6" w:rsidRDefault="00EC30E6" w:rsidP="00D918DC">
      <w:pPr>
        <w:pStyle w:val="Default"/>
        <w:rPr>
          <w:rFonts w:asciiTheme="minorHAnsi" w:hAnsiTheme="minorHAnsi" w:cstheme="minorHAnsi"/>
        </w:rPr>
      </w:pPr>
    </w:p>
    <w:p w:rsidR="00726BC5" w:rsidRPr="00726BC5" w:rsidRDefault="00726BC5" w:rsidP="00D918DC">
      <w:pPr>
        <w:pStyle w:val="Default"/>
        <w:rPr>
          <w:rFonts w:ascii="Calibri" w:hAnsi="Calibri" w:cs="Calibri"/>
          <w:b/>
          <w:u w:val="single"/>
        </w:rPr>
      </w:pPr>
      <w:r w:rsidRPr="00726BC5">
        <w:rPr>
          <w:rFonts w:ascii="Calibri" w:hAnsi="Calibri" w:cs="Calibri"/>
          <w:b/>
          <w:u w:val="single"/>
        </w:rPr>
        <w:t>Vocabulary</w:t>
      </w:r>
    </w:p>
    <w:p w:rsidR="00726BC5" w:rsidRPr="00726BC5" w:rsidRDefault="00726BC5" w:rsidP="00D918DC">
      <w:pPr>
        <w:pStyle w:val="Default"/>
        <w:rPr>
          <w:rFonts w:ascii="Calibri" w:hAnsi="Calibri" w:cs="Calibri"/>
          <w:u w:val="single"/>
        </w:rPr>
      </w:pPr>
    </w:p>
    <w:p w:rsidR="00726BC5" w:rsidRPr="00726BC5" w:rsidRDefault="00726BC5" w:rsidP="00D918DC">
      <w:pPr>
        <w:pStyle w:val="Default"/>
        <w:rPr>
          <w:rFonts w:ascii="Calibri" w:hAnsi="Calibri" w:cs="Calibri"/>
        </w:rPr>
      </w:pPr>
      <w:r w:rsidRPr="00726BC5">
        <w:rPr>
          <w:rFonts w:ascii="Calibri" w:hAnsi="Calibri" w:cs="Calibri"/>
        </w:rPr>
        <w:t xml:space="preserve"> Key vocabulary </w:t>
      </w:r>
      <w:proofErr w:type="gramStart"/>
      <w:r w:rsidRPr="00726BC5">
        <w:rPr>
          <w:rFonts w:ascii="Calibri" w:hAnsi="Calibri" w:cs="Calibri"/>
        </w:rPr>
        <w:t>is carefully planned and mapped in to the DT curriculum, ensuring progression and the opportunity to build upon previous learning, so children can begin to talk like a designer</w:t>
      </w:r>
      <w:proofErr w:type="gramEnd"/>
      <w:r w:rsidRPr="00726BC5">
        <w:rPr>
          <w:rFonts w:ascii="Calibri" w:hAnsi="Calibri" w:cs="Calibri"/>
        </w:rPr>
        <w:t xml:space="preserve">. </w:t>
      </w:r>
      <w:r w:rsidR="0003279F">
        <w:rPr>
          <w:rFonts w:ascii="Calibri" w:hAnsi="Calibri" w:cs="Calibri"/>
        </w:rPr>
        <w:t xml:space="preserve">This vocabulary </w:t>
      </w:r>
      <w:proofErr w:type="gramStart"/>
      <w:r w:rsidR="0003279F">
        <w:rPr>
          <w:rFonts w:ascii="Calibri" w:hAnsi="Calibri" w:cs="Calibri"/>
        </w:rPr>
        <w:t>is linked</w:t>
      </w:r>
      <w:proofErr w:type="gramEnd"/>
      <w:r w:rsidR="0003279F">
        <w:rPr>
          <w:rFonts w:ascii="Calibri" w:hAnsi="Calibri" w:cs="Calibri"/>
        </w:rPr>
        <w:t xml:space="preserve"> to </w:t>
      </w:r>
      <w:r w:rsidRPr="00726BC5">
        <w:rPr>
          <w:rFonts w:ascii="Calibri" w:hAnsi="Calibri" w:cs="Calibri"/>
        </w:rPr>
        <w:t xml:space="preserve">the core knowledge covered in each block. </w:t>
      </w:r>
    </w:p>
    <w:p w:rsidR="00726BC5" w:rsidRDefault="00726BC5" w:rsidP="00D918DC">
      <w:pPr>
        <w:pStyle w:val="Default"/>
      </w:pPr>
    </w:p>
    <w:p w:rsidR="00726BC5" w:rsidRPr="002E6253" w:rsidRDefault="00726BC5" w:rsidP="00D918DC">
      <w:pPr>
        <w:pStyle w:val="Default"/>
        <w:rPr>
          <w:rFonts w:ascii="Calibri" w:hAnsi="Calibri" w:cs="Calibri"/>
          <w:b/>
          <w:u w:val="single"/>
        </w:rPr>
      </w:pPr>
      <w:r w:rsidRPr="002E6253">
        <w:rPr>
          <w:rFonts w:ascii="Calibri" w:hAnsi="Calibri" w:cs="Calibri"/>
          <w:b/>
          <w:u w:val="single"/>
        </w:rPr>
        <w:t xml:space="preserve">Continuity and Progression </w:t>
      </w:r>
    </w:p>
    <w:p w:rsidR="00726BC5" w:rsidRPr="00726BC5" w:rsidRDefault="00726BC5" w:rsidP="00D918DC">
      <w:pPr>
        <w:pStyle w:val="Default"/>
        <w:rPr>
          <w:rFonts w:ascii="Calibri" w:hAnsi="Calibri" w:cs="Calibri"/>
        </w:rPr>
      </w:pPr>
    </w:p>
    <w:p w:rsidR="00EC30E6" w:rsidRPr="00726BC5" w:rsidRDefault="00726BC5" w:rsidP="00D918DC">
      <w:pPr>
        <w:pStyle w:val="Default"/>
        <w:rPr>
          <w:rFonts w:ascii="Calibri" w:hAnsi="Calibri" w:cs="Calibri"/>
        </w:rPr>
      </w:pPr>
      <w:r w:rsidRPr="00726BC5">
        <w:rPr>
          <w:rFonts w:ascii="Calibri" w:hAnsi="Calibri" w:cs="Calibri"/>
        </w:rPr>
        <w:t xml:space="preserve">Continuity and progression </w:t>
      </w:r>
      <w:proofErr w:type="gramStart"/>
      <w:r w:rsidRPr="00726BC5">
        <w:rPr>
          <w:rFonts w:ascii="Calibri" w:hAnsi="Calibri" w:cs="Calibri"/>
        </w:rPr>
        <w:t>has been built</w:t>
      </w:r>
      <w:proofErr w:type="gramEnd"/>
      <w:r w:rsidRPr="00726BC5">
        <w:rPr>
          <w:rFonts w:ascii="Calibri" w:hAnsi="Calibri" w:cs="Calibri"/>
        </w:rPr>
        <w:t xml:space="preserve"> into our planning through our Progression of Knowledge and Skills documentation. This allows pupils to gain a deeper understanding and competency in the subject as they move through the school. Learning focuses </w:t>
      </w:r>
      <w:proofErr w:type="gramStart"/>
      <w:r w:rsidRPr="00726BC5">
        <w:rPr>
          <w:rFonts w:ascii="Calibri" w:hAnsi="Calibri" w:cs="Calibri"/>
        </w:rPr>
        <w:t>are revisited</w:t>
      </w:r>
      <w:proofErr w:type="gramEnd"/>
      <w:r w:rsidRPr="00726BC5">
        <w:rPr>
          <w:rFonts w:ascii="Calibri" w:hAnsi="Calibri" w:cs="Calibri"/>
        </w:rPr>
        <w:t xml:space="preserve"> throughout </w:t>
      </w:r>
      <w:r>
        <w:rPr>
          <w:rFonts w:ascii="Calibri" w:hAnsi="Calibri" w:cs="Calibri"/>
        </w:rPr>
        <w:t xml:space="preserve">the children’s time at </w:t>
      </w:r>
      <w:proofErr w:type="spellStart"/>
      <w:r>
        <w:rPr>
          <w:rFonts w:ascii="Calibri" w:hAnsi="Calibri" w:cs="Calibri"/>
        </w:rPr>
        <w:t>Simonside</w:t>
      </w:r>
      <w:proofErr w:type="spellEnd"/>
      <w:r w:rsidRPr="00726BC5">
        <w:rPr>
          <w:rFonts w:ascii="Calibri" w:hAnsi="Calibri" w:cs="Calibri"/>
        </w:rPr>
        <w:t xml:space="preserve"> Primary School and prior learning is considered and built upon, relating to skills and knowledge acquired in the previous years</w:t>
      </w:r>
      <w:r>
        <w:rPr>
          <w:rFonts w:ascii="Calibri" w:hAnsi="Calibri" w:cs="Calibri"/>
        </w:rPr>
        <w:t>.</w:t>
      </w:r>
    </w:p>
    <w:p w:rsidR="00EC30E6" w:rsidRDefault="00EC30E6" w:rsidP="00D918DC">
      <w:pPr>
        <w:pStyle w:val="Default"/>
        <w:rPr>
          <w:rFonts w:asciiTheme="minorHAnsi" w:hAnsiTheme="minorHAnsi" w:cstheme="minorHAnsi"/>
          <w:b/>
          <w:bCs/>
        </w:rPr>
      </w:pPr>
    </w:p>
    <w:p w:rsidR="00726BC5" w:rsidRDefault="00726BC5" w:rsidP="00D918DC">
      <w:pPr>
        <w:pStyle w:val="Default"/>
        <w:rPr>
          <w:rFonts w:asciiTheme="minorHAnsi" w:hAnsiTheme="minorHAnsi" w:cstheme="minorHAnsi"/>
          <w:b/>
          <w:bCs/>
        </w:rPr>
      </w:pPr>
    </w:p>
    <w:p w:rsidR="00D918DC" w:rsidRPr="00726BC5" w:rsidRDefault="00D918DC" w:rsidP="00D918DC">
      <w:pPr>
        <w:pStyle w:val="Default"/>
        <w:rPr>
          <w:rFonts w:ascii="Calibri" w:hAnsi="Calibri" w:cs="Calibri"/>
          <w:b/>
          <w:bCs/>
          <w:u w:val="single"/>
        </w:rPr>
      </w:pPr>
      <w:r w:rsidRPr="00726BC5">
        <w:rPr>
          <w:rFonts w:ascii="Calibri" w:hAnsi="Calibri" w:cs="Calibri"/>
          <w:b/>
          <w:bCs/>
          <w:u w:val="single"/>
        </w:rPr>
        <w:t xml:space="preserve">Assessment </w:t>
      </w:r>
      <w:r w:rsidR="00726BC5" w:rsidRPr="00726BC5">
        <w:rPr>
          <w:rFonts w:ascii="Calibri" w:hAnsi="Calibri" w:cs="Calibri"/>
          <w:b/>
          <w:bCs/>
          <w:u w:val="single"/>
        </w:rPr>
        <w:t>for learning</w:t>
      </w:r>
    </w:p>
    <w:p w:rsidR="00726BC5" w:rsidRPr="00726BC5" w:rsidRDefault="00726BC5" w:rsidP="00D918DC">
      <w:pPr>
        <w:pStyle w:val="Default"/>
        <w:rPr>
          <w:rFonts w:ascii="Calibri" w:hAnsi="Calibri" w:cs="Calibri"/>
        </w:rPr>
      </w:pPr>
    </w:p>
    <w:p w:rsidR="00D918DC" w:rsidRPr="00726BC5" w:rsidRDefault="00D918DC" w:rsidP="00D918DC">
      <w:pPr>
        <w:pStyle w:val="Default"/>
        <w:rPr>
          <w:rFonts w:ascii="Calibri" w:hAnsi="Calibri" w:cs="Calibri"/>
        </w:rPr>
      </w:pPr>
      <w:r w:rsidRPr="00726BC5">
        <w:rPr>
          <w:rFonts w:ascii="Calibri" w:hAnsi="Calibri" w:cs="Calibri"/>
        </w:rPr>
        <w:t>Assessing a child’s performance is a continuous p</w:t>
      </w:r>
      <w:r w:rsidR="00EC30E6" w:rsidRPr="00726BC5">
        <w:rPr>
          <w:rFonts w:ascii="Calibri" w:hAnsi="Calibri" w:cs="Calibri"/>
        </w:rPr>
        <w:t>rocess and uses the following:</w:t>
      </w:r>
    </w:p>
    <w:p w:rsidR="00D918DC" w:rsidRPr="00726BC5" w:rsidRDefault="00D918DC" w:rsidP="00D918DC">
      <w:pPr>
        <w:pStyle w:val="Default"/>
        <w:rPr>
          <w:rFonts w:ascii="Calibri" w:hAnsi="Calibri" w:cs="Calibri"/>
        </w:rPr>
      </w:pPr>
      <w:r w:rsidRPr="00726BC5">
        <w:rPr>
          <w:rFonts w:ascii="Calibri" w:hAnsi="Calibri" w:cs="Calibri"/>
        </w:rPr>
        <w:t xml:space="preserve">1. Looking at a child’s recorded work i.e. model, photographs, written work. </w:t>
      </w:r>
    </w:p>
    <w:p w:rsidR="00D918DC" w:rsidRPr="00726BC5" w:rsidRDefault="00D918DC" w:rsidP="00D918DC">
      <w:pPr>
        <w:pStyle w:val="Default"/>
        <w:rPr>
          <w:rFonts w:ascii="Calibri" w:hAnsi="Calibri" w:cs="Calibri"/>
        </w:rPr>
      </w:pPr>
      <w:r w:rsidRPr="00726BC5">
        <w:rPr>
          <w:rFonts w:ascii="Calibri" w:hAnsi="Calibri" w:cs="Calibri"/>
        </w:rPr>
        <w:t xml:space="preserve">2. Individual discussion. </w:t>
      </w:r>
    </w:p>
    <w:p w:rsidR="00D918DC" w:rsidRPr="00726BC5" w:rsidRDefault="00D918DC" w:rsidP="00D918DC">
      <w:pPr>
        <w:pStyle w:val="Default"/>
        <w:rPr>
          <w:rFonts w:ascii="Calibri" w:hAnsi="Calibri" w:cs="Calibri"/>
        </w:rPr>
      </w:pPr>
      <w:r w:rsidRPr="00726BC5">
        <w:rPr>
          <w:rFonts w:ascii="Calibri" w:hAnsi="Calibri" w:cs="Calibri"/>
        </w:rPr>
        <w:t>3. Listening to the children’s ideas as th</w:t>
      </w:r>
      <w:r w:rsidR="00EC30E6" w:rsidRPr="00726BC5">
        <w:rPr>
          <w:rFonts w:ascii="Calibri" w:hAnsi="Calibri" w:cs="Calibri"/>
        </w:rPr>
        <w:t xml:space="preserve">ey discuss between themselves. </w:t>
      </w:r>
      <w:r w:rsidRPr="00726BC5">
        <w:rPr>
          <w:rFonts w:ascii="Calibri" w:hAnsi="Calibri" w:cs="Calibri"/>
        </w:rPr>
        <w:t xml:space="preserve"> </w:t>
      </w:r>
    </w:p>
    <w:p w:rsidR="00D918DC" w:rsidRPr="00726BC5" w:rsidRDefault="00EC30E6" w:rsidP="00D918DC">
      <w:pPr>
        <w:pStyle w:val="Default"/>
        <w:rPr>
          <w:rFonts w:ascii="Calibri" w:hAnsi="Calibri" w:cs="Calibri"/>
        </w:rPr>
      </w:pPr>
      <w:r w:rsidRPr="00726BC5">
        <w:rPr>
          <w:rFonts w:ascii="Calibri" w:hAnsi="Calibri" w:cs="Calibri"/>
        </w:rPr>
        <w:t>4</w:t>
      </w:r>
      <w:r w:rsidR="00D918DC" w:rsidRPr="00726BC5">
        <w:rPr>
          <w:rFonts w:ascii="Calibri" w:hAnsi="Calibri" w:cs="Calibri"/>
        </w:rPr>
        <w:t xml:space="preserve">. Observing the children’s skills in Design and Technology. </w:t>
      </w:r>
    </w:p>
    <w:p w:rsidR="00D918DC" w:rsidRPr="00726BC5" w:rsidRDefault="00EC30E6" w:rsidP="00D918DC">
      <w:pPr>
        <w:rPr>
          <w:rFonts w:ascii="Calibri" w:hAnsi="Calibri" w:cs="Calibri"/>
          <w:sz w:val="24"/>
          <w:szCs w:val="24"/>
        </w:rPr>
      </w:pPr>
      <w:r w:rsidRPr="00726BC5">
        <w:rPr>
          <w:rFonts w:ascii="Calibri" w:hAnsi="Calibri" w:cs="Calibri"/>
          <w:sz w:val="24"/>
          <w:szCs w:val="24"/>
        </w:rPr>
        <w:t>5</w:t>
      </w:r>
      <w:r w:rsidR="00D918DC" w:rsidRPr="00726BC5">
        <w:rPr>
          <w:rFonts w:ascii="Calibri" w:hAnsi="Calibri" w:cs="Calibri"/>
          <w:sz w:val="24"/>
          <w:szCs w:val="24"/>
        </w:rPr>
        <w:t xml:space="preserve">. Record the progress that children make by assessing the children's work against the learning objectives for their lessons. At the end of a unit of work, teachers make a judgement </w:t>
      </w:r>
      <w:r w:rsidRPr="00726BC5">
        <w:rPr>
          <w:rFonts w:ascii="Calibri" w:hAnsi="Calibri" w:cs="Calibri"/>
          <w:sz w:val="24"/>
          <w:szCs w:val="24"/>
        </w:rPr>
        <w:t>against the milestones and record on the DOL tracker.</w:t>
      </w:r>
    </w:p>
    <w:p w:rsidR="00EC30E6" w:rsidRPr="00EC30E6" w:rsidRDefault="00EC30E6" w:rsidP="00D918DC">
      <w:pPr>
        <w:rPr>
          <w:rFonts w:cstheme="minorHAnsi"/>
          <w:sz w:val="24"/>
          <w:szCs w:val="24"/>
        </w:rPr>
      </w:pPr>
    </w:p>
    <w:p w:rsidR="00D918DC" w:rsidRPr="00726BC5" w:rsidRDefault="00D918DC" w:rsidP="00D918DC">
      <w:pPr>
        <w:pStyle w:val="Default"/>
        <w:rPr>
          <w:rFonts w:asciiTheme="minorHAnsi" w:hAnsiTheme="minorHAnsi" w:cstheme="minorHAnsi"/>
          <w:b/>
          <w:bCs/>
          <w:u w:val="single"/>
        </w:rPr>
      </w:pPr>
      <w:r w:rsidRPr="00726BC5">
        <w:rPr>
          <w:rFonts w:asciiTheme="minorHAnsi" w:hAnsiTheme="minorHAnsi" w:cstheme="minorHAnsi"/>
          <w:b/>
          <w:bCs/>
          <w:u w:val="single"/>
        </w:rPr>
        <w:t xml:space="preserve">Safety in Design and Technology </w:t>
      </w:r>
    </w:p>
    <w:p w:rsidR="00726BC5" w:rsidRPr="00EC30E6" w:rsidRDefault="00726BC5" w:rsidP="00D918DC">
      <w:pPr>
        <w:pStyle w:val="Default"/>
        <w:rPr>
          <w:rFonts w:asciiTheme="minorHAnsi" w:hAnsiTheme="minorHAnsi" w:cstheme="minorHAnsi"/>
        </w:rPr>
      </w:pPr>
    </w:p>
    <w:p w:rsidR="00D918DC" w:rsidRPr="00EC30E6" w:rsidRDefault="00D918DC" w:rsidP="00D918DC">
      <w:pPr>
        <w:pStyle w:val="Default"/>
        <w:rPr>
          <w:rFonts w:asciiTheme="minorHAnsi" w:hAnsiTheme="minorHAnsi" w:cstheme="minorHAnsi"/>
        </w:rPr>
      </w:pPr>
      <w:r w:rsidRPr="00EC30E6">
        <w:rPr>
          <w:rFonts w:asciiTheme="minorHAnsi" w:hAnsiTheme="minorHAnsi" w:cstheme="minorHAnsi"/>
        </w:rPr>
        <w:t xml:space="preserve">The safety of the children is the responsibility of the class teacher. The children are made aware of the safe use and correct procedure involved when using tools and equipment in a learning environment and how to follow proper procedures for food safety and hygiene. </w:t>
      </w:r>
    </w:p>
    <w:p w:rsidR="00D918DC" w:rsidRPr="00EC30E6" w:rsidRDefault="00D918DC" w:rsidP="00D918DC">
      <w:pPr>
        <w:pStyle w:val="Default"/>
        <w:rPr>
          <w:rFonts w:asciiTheme="minorHAnsi" w:hAnsiTheme="minorHAnsi" w:cstheme="minorHAnsi"/>
        </w:rPr>
      </w:pPr>
      <w:r w:rsidRPr="00EC30E6">
        <w:rPr>
          <w:rFonts w:asciiTheme="minorHAnsi" w:hAnsiTheme="minorHAnsi" w:cstheme="minorHAnsi"/>
        </w:rPr>
        <w:t xml:space="preserve">The children are made aware of the need to be careful and to understand that their actions can affect others. </w:t>
      </w:r>
    </w:p>
    <w:p w:rsidR="00EC30E6" w:rsidRDefault="00EC30E6" w:rsidP="00A43C98">
      <w:pPr>
        <w:rPr>
          <w:rFonts w:asciiTheme="majorHAnsi" w:hAnsiTheme="majorHAnsi" w:cstheme="majorHAnsi"/>
          <w:sz w:val="24"/>
          <w:szCs w:val="24"/>
        </w:rPr>
      </w:pPr>
    </w:p>
    <w:p w:rsidR="00A43C98" w:rsidRPr="00726BC5" w:rsidRDefault="00A43C98" w:rsidP="00A43C98">
      <w:pPr>
        <w:rPr>
          <w:rFonts w:asciiTheme="majorHAnsi" w:hAnsiTheme="majorHAnsi" w:cstheme="majorHAnsi"/>
          <w:b/>
          <w:sz w:val="24"/>
          <w:szCs w:val="24"/>
          <w:u w:val="single"/>
        </w:rPr>
      </w:pPr>
    </w:p>
    <w:p w:rsidR="00745475" w:rsidRPr="00726BC5" w:rsidRDefault="00A43C98" w:rsidP="00A43C98">
      <w:pPr>
        <w:rPr>
          <w:rFonts w:cstheme="minorHAnsi"/>
          <w:b/>
          <w:sz w:val="24"/>
          <w:szCs w:val="24"/>
          <w:u w:val="single"/>
        </w:rPr>
      </w:pPr>
      <w:r w:rsidRPr="00726BC5">
        <w:rPr>
          <w:rFonts w:cstheme="minorHAnsi"/>
          <w:b/>
          <w:sz w:val="24"/>
          <w:szCs w:val="24"/>
          <w:u w:val="single"/>
        </w:rPr>
        <w:lastRenderedPageBreak/>
        <w:t xml:space="preserve"> Role of the Subject Coordinator   </w:t>
      </w:r>
    </w:p>
    <w:p w:rsidR="00A43C98" w:rsidRPr="00726BC5" w:rsidRDefault="00EC30E6" w:rsidP="00A43C98">
      <w:pPr>
        <w:rPr>
          <w:rFonts w:cstheme="minorHAnsi"/>
          <w:sz w:val="24"/>
          <w:szCs w:val="24"/>
        </w:rPr>
      </w:pPr>
      <w:r w:rsidRPr="00726BC5">
        <w:rPr>
          <w:rFonts w:cstheme="minorHAnsi"/>
          <w:sz w:val="24"/>
          <w:szCs w:val="24"/>
        </w:rPr>
        <w:t>The Design and Technology</w:t>
      </w:r>
      <w:r w:rsidR="00A43C98" w:rsidRPr="00726BC5">
        <w:rPr>
          <w:rFonts w:cstheme="minorHAnsi"/>
          <w:sz w:val="24"/>
          <w:szCs w:val="24"/>
        </w:rPr>
        <w:t xml:space="preserve"> coordinator, supported by the Senior Leadership Team, is responsible </w:t>
      </w:r>
      <w:proofErr w:type="gramStart"/>
      <w:r w:rsidR="00A43C98" w:rsidRPr="00726BC5">
        <w:rPr>
          <w:rFonts w:cstheme="minorHAnsi"/>
          <w:sz w:val="24"/>
          <w:szCs w:val="24"/>
        </w:rPr>
        <w:t>for</w:t>
      </w:r>
      <w:proofErr w:type="gramEnd"/>
      <w:r w:rsidR="00A43C98" w:rsidRPr="00726BC5">
        <w:rPr>
          <w:rFonts w:cstheme="minorHAnsi"/>
          <w:sz w:val="24"/>
          <w:szCs w:val="24"/>
        </w:rPr>
        <w:t xml:space="preserve">: </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Observing and monitoring the quality and impact of teachin</w:t>
      </w:r>
      <w:r w:rsidR="00EC30E6" w:rsidRPr="00726BC5">
        <w:rPr>
          <w:rFonts w:cstheme="minorHAnsi"/>
          <w:sz w:val="24"/>
          <w:szCs w:val="24"/>
        </w:rPr>
        <w:t>g and learning in Design and Technology</w:t>
      </w:r>
      <w:r w:rsidRPr="00726BC5">
        <w:rPr>
          <w:rFonts w:cstheme="minorHAnsi"/>
          <w:sz w:val="24"/>
          <w:szCs w:val="24"/>
        </w:rPr>
        <w:t>.</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 xml:space="preserve">The monitoring of the standards of children’s work. </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Providing support for colleagues i</w:t>
      </w:r>
      <w:r w:rsidR="00EC30E6" w:rsidRPr="00726BC5">
        <w:rPr>
          <w:rFonts w:cstheme="minorHAnsi"/>
          <w:sz w:val="24"/>
          <w:szCs w:val="24"/>
        </w:rPr>
        <w:t>n the teaching of Design and Technology</w:t>
      </w:r>
      <w:r w:rsidRPr="00726BC5">
        <w:rPr>
          <w:rFonts w:cstheme="minorHAnsi"/>
          <w:sz w:val="24"/>
          <w:szCs w:val="24"/>
        </w:rPr>
        <w:t>.</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Renewing, updating and complementing the resources needed to delive</w:t>
      </w:r>
      <w:r w:rsidR="00EC30E6" w:rsidRPr="00726BC5">
        <w:rPr>
          <w:rFonts w:cstheme="minorHAnsi"/>
          <w:sz w:val="24"/>
          <w:szCs w:val="24"/>
        </w:rPr>
        <w:t>r the curriculum.</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Monitoring whole school planning, to ensure progression and continuity.</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 xml:space="preserve">Keeping staff informed of developments </w:t>
      </w:r>
      <w:r w:rsidR="00EC30E6" w:rsidRPr="00726BC5">
        <w:rPr>
          <w:rFonts w:cstheme="minorHAnsi"/>
          <w:sz w:val="24"/>
          <w:szCs w:val="24"/>
        </w:rPr>
        <w:t>or changes in the</w:t>
      </w:r>
      <w:r w:rsidRPr="00726BC5">
        <w:rPr>
          <w:rFonts w:cstheme="minorHAnsi"/>
          <w:sz w:val="24"/>
          <w:szCs w:val="24"/>
        </w:rPr>
        <w:t xml:space="preserve"> curriculum. </w:t>
      </w:r>
    </w:p>
    <w:p w:rsidR="00A43C98" w:rsidRPr="00726BC5" w:rsidRDefault="00A43C98" w:rsidP="00A43C98">
      <w:pPr>
        <w:pStyle w:val="ListParagraph"/>
        <w:numPr>
          <w:ilvl w:val="0"/>
          <w:numId w:val="1"/>
        </w:numPr>
        <w:rPr>
          <w:rFonts w:cstheme="minorHAnsi"/>
          <w:sz w:val="24"/>
          <w:szCs w:val="24"/>
        </w:rPr>
      </w:pPr>
      <w:r w:rsidRPr="00726BC5">
        <w:rPr>
          <w:rFonts w:cstheme="minorHAnsi"/>
          <w:sz w:val="24"/>
          <w:szCs w:val="24"/>
        </w:rPr>
        <w:t xml:space="preserve">Overseeing and implementing the policy.  </w:t>
      </w:r>
    </w:p>
    <w:p w:rsidR="00726BC5" w:rsidRPr="00726BC5" w:rsidRDefault="00726BC5" w:rsidP="00A43C98">
      <w:pPr>
        <w:pStyle w:val="ListParagraph"/>
        <w:numPr>
          <w:ilvl w:val="0"/>
          <w:numId w:val="1"/>
        </w:numPr>
        <w:rPr>
          <w:rFonts w:cstheme="minorHAnsi"/>
          <w:sz w:val="24"/>
          <w:szCs w:val="24"/>
        </w:rPr>
      </w:pPr>
      <w:r w:rsidRPr="00726BC5">
        <w:rPr>
          <w:rFonts w:cstheme="minorHAnsi"/>
          <w:sz w:val="24"/>
          <w:szCs w:val="24"/>
        </w:rPr>
        <w:t>Ensuring STEM room is fully resourced based on whole school planning.</w:t>
      </w:r>
    </w:p>
    <w:sectPr w:rsidR="00726BC5" w:rsidRPr="00726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53CC"/>
    <w:multiLevelType w:val="hybridMultilevel"/>
    <w:tmpl w:val="201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936E5"/>
    <w:multiLevelType w:val="multilevel"/>
    <w:tmpl w:val="5A7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82179"/>
    <w:multiLevelType w:val="hybridMultilevel"/>
    <w:tmpl w:val="E4A2E0D8"/>
    <w:lvl w:ilvl="0" w:tplc="6F9629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516E1"/>
    <w:multiLevelType w:val="multilevel"/>
    <w:tmpl w:val="F690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74AF5"/>
    <w:multiLevelType w:val="multilevel"/>
    <w:tmpl w:val="CD3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A6F02"/>
    <w:multiLevelType w:val="hybridMultilevel"/>
    <w:tmpl w:val="D058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373DE"/>
    <w:multiLevelType w:val="multilevel"/>
    <w:tmpl w:val="DF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E330B"/>
    <w:multiLevelType w:val="hybridMultilevel"/>
    <w:tmpl w:val="F9C2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70E86"/>
    <w:multiLevelType w:val="multilevel"/>
    <w:tmpl w:val="98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14A20"/>
    <w:multiLevelType w:val="multilevel"/>
    <w:tmpl w:val="E07C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151F2"/>
    <w:multiLevelType w:val="hybridMultilevel"/>
    <w:tmpl w:val="D66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3"/>
  </w:num>
  <w:num w:numId="6">
    <w:abstractNumId w:val="6"/>
  </w:num>
  <w:num w:numId="7">
    <w:abstractNumId w:val="4"/>
  </w:num>
  <w:num w:numId="8">
    <w:abstractNumId w:val="8"/>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98"/>
    <w:rsid w:val="0003279F"/>
    <w:rsid w:val="000826A6"/>
    <w:rsid w:val="00123760"/>
    <w:rsid w:val="002B4FA1"/>
    <w:rsid w:val="002E6253"/>
    <w:rsid w:val="003540FD"/>
    <w:rsid w:val="003707B2"/>
    <w:rsid w:val="004B3BE4"/>
    <w:rsid w:val="0069297D"/>
    <w:rsid w:val="00726BC5"/>
    <w:rsid w:val="00745475"/>
    <w:rsid w:val="0092320D"/>
    <w:rsid w:val="00A352D8"/>
    <w:rsid w:val="00A43C98"/>
    <w:rsid w:val="00B339FC"/>
    <w:rsid w:val="00CC22DE"/>
    <w:rsid w:val="00CE5D09"/>
    <w:rsid w:val="00D2082C"/>
    <w:rsid w:val="00D918DC"/>
    <w:rsid w:val="00DC129C"/>
    <w:rsid w:val="00DD5B39"/>
    <w:rsid w:val="00EC30E6"/>
    <w:rsid w:val="00EF1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8D61A-8B48-4212-B903-F6B0D7EC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98"/>
    <w:pPr>
      <w:ind w:left="720"/>
      <w:contextualSpacing/>
    </w:pPr>
  </w:style>
  <w:style w:type="character" w:styleId="Strong">
    <w:name w:val="Strong"/>
    <w:basedOn w:val="DefaultParagraphFont"/>
    <w:uiPriority w:val="22"/>
    <w:qFormat/>
    <w:rsid w:val="00CE5D09"/>
    <w:rPr>
      <w:b/>
      <w:bCs/>
    </w:rPr>
  </w:style>
  <w:style w:type="paragraph" w:styleId="NoSpacing">
    <w:name w:val="No Spacing"/>
    <w:uiPriority w:val="1"/>
    <w:qFormat/>
    <w:rsid w:val="00CE5D09"/>
    <w:pPr>
      <w:spacing w:after="0" w:line="240" w:lineRule="auto"/>
    </w:pPr>
  </w:style>
  <w:style w:type="paragraph" w:customStyle="1" w:styleId="Default">
    <w:name w:val="Default"/>
    <w:rsid w:val="00D918D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rsid w:val="002B4FA1"/>
    <w:pPr>
      <w:spacing w:before="300" w:after="150" w:line="240" w:lineRule="auto"/>
    </w:pPr>
    <w:rPr>
      <w:rFonts w:ascii="Times New Roman" w:eastAsia="Calibri" w:hAnsi="Times New Roman" w:cs="Times New Roman"/>
      <w:color w:val="646464"/>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631889">
      <w:bodyDiv w:val="1"/>
      <w:marLeft w:val="0"/>
      <w:marRight w:val="0"/>
      <w:marTop w:val="0"/>
      <w:marBottom w:val="0"/>
      <w:divBdr>
        <w:top w:val="none" w:sz="0" w:space="0" w:color="auto"/>
        <w:left w:val="none" w:sz="0" w:space="0" w:color="auto"/>
        <w:bottom w:val="none" w:sz="0" w:space="0" w:color="auto"/>
        <w:right w:val="none" w:sz="0" w:space="0" w:color="auto"/>
      </w:divBdr>
      <w:divsChild>
        <w:div w:id="1434937926">
          <w:marLeft w:val="0"/>
          <w:marRight w:val="0"/>
          <w:marTop w:val="0"/>
          <w:marBottom w:val="0"/>
          <w:divBdr>
            <w:top w:val="none" w:sz="0" w:space="0" w:color="auto"/>
            <w:left w:val="none" w:sz="0" w:space="0" w:color="auto"/>
            <w:bottom w:val="none" w:sz="0" w:space="0" w:color="auto"/>
            <w:right w:val="none" w:sz="0" w:space="0" w:color="auto"/>
          </w:divBdr>
          <w:divsChild>
            <w:div w:id="811947266">
              <w:marLeft w:val="0"/>
              <w:marRight w:val="0"/>
              <w:marTop w:val="0"/>
              <w:marBottom w:val="0"/>
              <w:divBdr>
                <w:top w:val="none" w:sz="0" w:space="0" w:color="auto"/>
                <w:left w:val="none" w:sz="0" w:space="0" w:color="auto"/>
                <w:bottom w:val="none" w:sz="0" w:space="0" w:color="auto"/>
                <w:right w:val="none" w:sz="0" w:space="0" w:color="auto"/>
              </w:divBdr>
              <w:divsChild>
                <w:div w:id="229927880">
                  <w:marLeft w:val="0"/>
                  <w:marRight w:val="0"/>
                  <w:marTop w:val="0"/>
                  <w:marBottom w:val="0"/>
                  <w:divBdr>
                    <w:top w:val="none" w:sz="0" w:space="0" w:color="auto"/>
                    <w:left w:val="none" w:sz="0" w:space="0" w:color="auto"/>
                    <w:bottom w:val="none" w:sz="0" w:space="0" w:color="auto"/>
                    <w:right w:val="none" w:sz="0" w:space="0" w:color="auto"/>
                  </w:divBdr>
                </w:div>
                <w:div w:id="2188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483">
      <w:bodyDiv w:val="1"/>
      <w:marLeft w:val="0"/>
      <w:marRight w:val="0"/>
      <w:marTop w:val="0"/>
      <w:marBottom w:val="0"/>
      <w:divBdr>
        <w:top w:val="none" w:sz="0" w:space="0" w:color="auto"/>
        <w:left w:val="none" w:sz="0" w:space="0" w:color="auto"/>
        <w:bottom w:val="none" w:sz="0" w:space="0" w:color="auto"/>
        <w:right w:val="none" w:sz="0" w:space="0" w:color="auto"/>
      </w:divBdr>
    </w:div>
    <w:div w:id="1255281138">
      <w:bodyDiv w:val="1"/>
      <w:marLeft w:val="0"/>
      <w:marRight w:val="0"/>
      <w:marTop w:val="0"/>
      <w:marBottom w:val="0"/>
      <w:divBdr>
        <w:top w:val="none" w:sz="0" w:space="0" w:color="auto"/>
        <w:left w:val="none" w:sz="0" w:space="0" w:color="auto"/>
        <w:bottom w:val="none" w:sz="0" w:space="0" w:color="auto"/>
        <w:right w:val="none" w:sz="0" w:space="0" w:color="auto"/>
      </w:divBdr>
    </w:div>
    <w:div w:id="1280599818">
      <w:bodyDiv w:val="1"/>
      <w:marLeft w:val="0"/>
      <w:marRight w:val="0"/>
      <w:marTop w:val="0"/>
      <w:marBottom w:val="0"/>
      <w:divBdr>
        <w:top w:val="none" w:sz="0" w:space="0" w:color="auto"/>
        <w:left w:val="none" w:sz="0" w:space="0" w:color="auto"/>
        <w:bottom w:val="none" w:sz="0" w:space="0" w:color="auto"/>
        <w:right w:val="none" w:sz="0" w:space="0" w:color="auto"/>
      </w:divBdr>
    </w:div>
    <w:div w:id="1560439962">
      <w:bodyDiv w:val="1"/>
      <w:marLeft w:val="0"/>
      <w:marRight w:val="0"/>
      <w:marTop w:val="0"/>
      <w:marBottom w:val="0"/>
      <w:divBdr>
        <w:top w:val="none" w:sz="0" w:space="0" w:color="auto"/>
        <w:left w:val="none" w:sz="0" w:space="0" w:color="auto"/>
        <w:bottom w:val="none" w:sz="0" w:space="0" w:color="auto"/>
        <w:right w:val="none" w:sz="0" w:space="0" w:color="auto"/>
      </w:divBdr>
    </w:div>
    <w:div w:id="1725979133">
      <w:bodyDiv w:val="1"/>
      <w:marLeft w:val="0"/>
      <w:marRight w:val="0"/>
      <w:marTop w:val="0"/>
      <w:marBottom w:val="0"/>
      <w:divBdr>
        <w:top w:val="none" w:sz="0" w:space="0" w:color="auto"/>
        <w:left w:val="none" w:sz="0" w:space="0" w:color="auto"/>
        <w:bottom w:val="none" w:sz="0" w:space="0" w:color="auto"/>
        <w:right w:val="none" w:sz="0" w:space="0" w:color="auto"/>
      </w:divBdr>
    </w:div>
    <w:div w:id="1839881677">
      <w:bodyDiv w:val="1"/>
      <w:marLeft w:val="0"/>
      <w:marRight w:val="0"/>
      <w:marTop w:val="0"/>
      <w:marBottom w:val="0"/>
      <w:divBdr>
        <w:top w:val="none" w:sz="0" w:space="0" w:color="auto"/>
        <w:left w:val="none" w:sz="0" w:space="0" w:color="auto"/>
        <w:bottom w:val="none" w:sz="0" w:space="0" w:color="auto"/>
        <w:right w:val="none" w:sz="0" w:space="0" w:color="auto"/>
      </w:divBdr>
      <w:divsChild>
        <w:div w:id="253636117">
          <w:marLeft w:val="0"/>
          <w:marRight w:val="0"/>
          <w:marTop w:val="0"/>
          <w:marBottom w:val="0"/>
          <w:divBdr>
            <w:top w:val="none" w:sz="0" w:space="0" w:color="auto"/>
            <w:left w:val="none" w:sz="0" w:space="0" w:color="auto"/>
            <w:bottom w:val="none" w:sz="0" w:space="0" w:color="auto"/>
            <w:right w:val="none" w:sz="0" w:space="0" w:color="auto"/>
          </w:divBdr>
          <w:divsChild>
            <w:div w:id="2013874488">
              <w:marLeft w:val="0"/>
              <w:marRight w:val="0"/>
              <w:marTop w:val="0"/>
              <w:marBottom w:val="0"/>
              <w:divBdr>
                <w:top w:val="none" w:sz="0" w:space="0" w:color="auto"/>
                <w:left w:val="none" w:sz="0" w:space="0" w:color="auto"/>
                <w:bottom w:val="none" w:sz="0" w:space="0" w:color="auto"/>
                <w:right w:val="none" w:sz="0" w:space="0" w:color="auto"/>
              </w:divBdr>
              <w:divsChild>
                <w:div w:id="161700852">
                  <w:marLeft w:val="0"/>
                  <w:marRight w:val="0"/>
                  <w:marTop w:val="0"/>
                  <w:marBottom w:val="0"/>
                  <w:divBdr>
                    <w:top w:val="none" w:sz="0" w:space="0" w:color="auto"/>
                    <w:left w:val="none" w:sz="0" w:space="0" w:color="auto"/>
                    <w:bottom w:val="none" w:sz="0" w:space="0" w:color="auto"/>
                    <w:right w:val="none" w:sz="0" w:space="0" w:color="auto"/>
                  </w:divBdr>
                </w:div>
                <w:div w:id="276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Brennan</dc:creator>
  <cp:keywords/>
  <dc:description/>
  <cp:lastModifiedBy>Mason, Jennifer</cp:lastModifiedBy>
  <cp:revision>2</cp:revision>
  <dcterms:created xsi:type="dcterms:W3CDTF">2023-11-15T16:42:00Z</dcterms:created>
  <dcterms:modified xsi:type="dcterms:W3CDTF">2023-11-15T16:42:00Z</dcterms:modified>
</cp:coreProperties>
</file>