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8557F" w14:textId="2DA6E033" w:rsidR="00896CFA" w:rsidRDefault="00255587" w:rsidP="00896CFA">
      <w:pPr>
        <w:jc w:val="center"/>
        <w:rPr>
          <w:b/>
          <w:bCs/>
          <w:sz w:val="32"/>
          <w:szCs w:val="32"/>
          <w:u w:val="single"/>
        </w:rPr>
      </w:pPr>
      <w:r w:rsidRPr="002B5622">
        <w:rPr>
          <w:rFonts w:ascii="SassoonPrimaryInfant" w:hAnsi="SassoonPrimaryInfant"/>
          <w:b/>
          <w:noProof/>
          <w:sz w:val="28"/>
          <w:u w:val="single"/>
          <w:lang w:eastAsia="en-GB"/>
        </w:rPr>
        <w:drawing>
          <wp:anchor distT="0" distB="0" distL="114300" distR="114300" simplePos="0" relativeHeight="251668480" behindDoc="0" locked="0" layoutInCell="1" allowOverlap="1" wp14:anchorId="6423A677" wp14:editId="5FDA9BB5">
            <wp:simplePos x="0" y="0"/>
            <wp:positionH relativeFrom="column">
              <wp:posOffset>4362792</wp:posOffset>
            </wp:positionH>
            <wp:positionV relativeFrom="paragraph">
              <wp:posOffset>-182977</wp:posOffset>
            </wp:positionV>
            <wp:extent cx="1419050" cy="1336430"/>
            <wp:effectExtent l="0" t="0" r="3810" b="0"/>
            <wp:wrapNone/>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050" cy="1336430"/>
                    </a:xfrm>
                    <a:prstGeom prst="rect">
                      <a:avLst/>
                    </a:prstGeom>
                    <a:noFill/>
                  </pic:spPr>
                </pic:pic>
              </a:graphicData>
            </a:graphic>
            <wp14:sizeRelH relativeFrom="page">
              <wp14:pctWidth>0</wp14:pctWidth>
            </wp14:sizeRelH>
            <wp14:sizeRelV relativeFrom="page">
              <wp14:pctHeight>0</wp14:pctHeight>
            </wp14:sizeRelV>
          </wp:anchor>
        </w:drawing>
      </w:r>
      <w:r w:rsidR="00896CFA" w:rsidRPr="00896CFA">
        <w:rPr>
          <w:b/>
          <w:bCs/>
          <w:sz w:val="32"/>
          <w:szCs w:val="32"/>
          <w:u w:val="single"/>
        </w:rPr>
        <w:t>DOSE Magazine</w:t>
      </w:r>
    </w:p>
    <w:p w14:paraId="22EE125A" w14:textId="67F687CB" w:rsidR="00896CFA" w:rsidRDefault="00896CFA" w:rsidP="00896CFA">
      <w:pPr>
        <w:jc w:val="center"/>
        <w:rPr>
          <w:b/>
          <w:bCs/>
          <w:sz w:val="32"/>
          <w:szCs w:val="32"/>
          <w:u w:val="single"/>
        </w:rPr>
      </w:pPr>
    </w:p>
    <w:p w14:paraId="75A21381" w14:textId="1CE22408" w:rsidR="00896CFA" w:rsidRPr="00896CFA" w:rsidRDefault="00896CFA" w:rsidP="00896CFA">
      <w:pPr>
        <w:jc w:val="center"/>
        <w:rPr>
          <w:sz w:val="32"/>
          <w:szCs w:val="32"/>
        </w:rPr>
      </w:pPr>
      <w:r>
        <w:rPr>
          <w:noProof/>
        </w:rPr>
        <mc:AlternateContent>
          <mc:Choice Requires="wps">
            <w:drawing>
              <wp:anchor distT="0" distB="0" distL="114300" distR="114300" simplePos="0" relativeHeight="251659264" behindDoc="0" locked="0" layoutInCell="1" allowOverlap="1" wp14:anchorId="71D0CE98" wp14:editId="136D8C34">
                <wp:simplePos x="0" y="0"/>
                <wp:positionH relativeFrom="column">
                  <wp:posOffset>-295422</wp:posOffset>
                </wp:positionH>
                <wp:positionV relativeFrom="paragraph">
                  <wp:posOffset>108976</wp:posOffset>
                </wp:positionV>
                <wp:extent cx="2968284" cy="3080824"/>
                <wp:effectExtent l="0" t="0" r="3810" b="5715"/>
                <wp:wrapNone/>
                <wp:docPr id="2" name="Text Box 2"/>
                <wp:cNvGraphicFramePr/>
                <a:graphic xmlns:a="http://schemas.openxmlformats.org/drawingml/2006/main">
                  <a:graphicData uri="http://schemas.microsoft.com/office/word/2010/wordprocessingShape">
                    <wps:wsp>
                      <wps:cNvSpPr txBox="1"/>
                      <wps:spPr>
                        <a:xfrm>
                          <a:off x="0" y="0"/>
                          <a:ext cx="2968284" cy="3080824"/>
                        </a:xfrm>
                        <a:prstGeom prst="rect">
                          <a:avLst/>
                        </a:prstGeom>
                        <a:solidFill>
                          <a:schemeClr val="lt1"/>
                        </a:solidFill>
                        <a:ln w="6350">
                          <a:noFill/>
                        </a:ln>
                      </wps:spPr>
                      <wps:txbx>
                        <w:txbxContent>
                          <w:p w14:paraId="23A6D7EA" w14:textId="23E069DF" w:rsidR="00896CFA" w:rsidRPr="00896CFA" w:rsidRDefault="00896CFA" w:rsidP="00896CFA">
                            <w:pPr>
                              <w:jc w:val="both"/>
                              <w:rPr>
                                <w:sz w:val="28"/>
                                <w:szCs w:val="28"/>
                              </w:rPr>
                            </w:pPr>
                            <w:r w:rsidRPr="00896CFA">
                              <w:rPr>
                                <w:sz w:val="28"/>
                                <w:szCs w:val="28"/>
                              </w:rPr>
                              <w:t>DOSE Magazine i</w:t>
                            </w:r>
                            <w:r>
                              <w:rPr>
                                <w:sz w:val="28"/>
                                <w:szCs w:val="28"/>
                              </w:rPr>
                              <w:t xml:space="preserve">s a </w:t>
                            </w:r>
                            <w:r w:rsidRPr="00896CFA">
                              <w:rPr>
                                <w:sz w:val="28"/>
                                <w:szCs w:val="28"/>
                              </w:rPr>
                              <w:t>magazine-based website aimed at supporting mental health and positive wellbeing in children.</w:t>
                            </w:r>
                          </w:p>
                          <w:p w14:paraId="16B27180" w14:textId="77777777" w:rsidR="00896CFA" w:rsidRDefault="00896CFA" w:rsidP="00896CFA">
                            <w:pPr>
                              <w:jc w:val="both"/>
                              <w:rPr>
                                <w:sz w:val="28"/>
                                <w:szCs w:val="28"/>
                              </w:rPr>
                            </w:pPr>
                          </w:p>
                          <w:p w14:paraId="68A0D88B" w14:textId="03EFAFF5" w:rsidR="00896CFA" w:rsidRPr="00896CFA" w:rsidRDefault="00896CFA" w:rsidP="00896CFA">
                            <w:pPr>
                              <w:jc w:val="both"/>
                              <w:rPr>
                                <w:sz w:val="28"/>
                                <w:szCs w:val="28"/>
                              </w:rPr>
                            </w:pPr>
                            <w:r>
                              <w:rPr>
                                <w:sz w:val="28"/>
                                <w:szCs w:val="28"/>
                              </w:rPr>
                              <w:t xml:space="preserve">It requires you to sign up to access resources which is free to do. Once subscribed, you can view or download a range of resources and articles all aimed at </w:t>
                            </w:r>
                            <w:r w:rsidRPr="00896CFA">
                              <w:rPr>
                                <w:sz w:val="28"/>
                                <w:szCs w:val="28"/>
                              </w:rPr>
                              <w:t xml:space="preserve">empowering children to use ‘happy’ hormones (DOSE) to manage their happiness and overall wellbeing.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CE98" id="_x0000_t202" coordsize="21600,21600" o:spt="202" path="m,l,21600r21600,l21600,xe">
                <v:stroke joinstyle="miter"/>
                <v:path gradientshapeok="t" o:connecttype="rect"/>
              </v:shapetype>
              <v:shape id="Text Box 2" o:spid="_x0000_s1026" type="#_x0000_t202" style="position:absolute;left:0;text-align:left;margin-left:-23.25pt;margin-top:8.6pt;width:233.7pt;height:2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" fillcolor="white [3201]" stroked="f" strokeweight=".5pt">
                <v:textbox>
                  <w:txbxContent>
                    <w:p w14:paraId="23A6D7EA" w14:textId="23E069DF" w:rsidR="00896CFA" w:rsidRPr="00896CFA" w:rsidRDefault="00896CFA" w:rsidP="00896CFA">
                      <w:pPr>
                        <w:jc w:val="both"/>
                        <w:rPr>
                          <w:sz w:val="28"/>
                          <w:szCs w:val="28"/>
                        </w:rPr>
                      </w:pPr>
                      <w:r w:rsidRPr="00896CFA">
                        <w:rPr>
                          <w:sz w:val="28"/>
                          <w:szCs w:val="28"/>
                        </w:rPr>
                        <w:t>DOSE Magazine i</w:t>
                      </w:r>
                      <w:r>
                        <w:rPr>
                          <w:sz w:val="28"/>
                          <w:szCs w:val="28"/>
                        </w:rPr>
                        <w:t xml:space="preserve">s a </w:t>
                      </w:r>
                      <w:r w:rsidRPr="00896CFA">
                        <w:rPr>
                          <w:sz w:val="28"/>
                          <w:szCs w:val="28"/>
                        </w:rPr>
                        <w:t>magazine-based website aimed at supporting mental health and positive wellbeing in children.</w:t>
                      </w:r>
                    </w:p>
                    <w:p w14:paraId="16B27180" w14:textId="77777777" w:rsidR="00896CFA" w:rsidRDefault="00896CFA" w:rsidP="00896CFA">
                      <w:pPr>
                        <w:jc w:val="both"/>
                        <w:rPr>
                          <w:sz w:val="28"/>
                          <w:szCs w:val="28"/>
                        </w:rPr>
                      </w:pPr>
                    </w:p>
                    <w:p w14:paraId="68A0D88B" w14:textId="03EFAFF5" w:rsidR="00896CFA" w:rsidRPr="00896CFA" w:rsidRDefault="00896CFA" w:rsidP="00896CFA">
                      <w:pPr>
                        <w:jc w:val="both"/>
                        <w:rPr>
                          <w:sz w:val="28"/>
                          <w:szCs w:val="28"/>
                        </w:rPr>
                      </w:pPr>
                      <w:r>
                        <w:rPr>
                          <w:sz w:val="28"/>
                          <w:szCs w:val="28"/>
                        </w:rPr>
                        <w:t xml:space="preserve">It requires you to sign up to access resources which is free to do. Once subscribed, you can view or download a range of resources and articles all aimed at </w:t>
                      </w:r>
                      <w:r w:rsidRPr="00896CFA">
                        <w:rPr>
                          <w:sz w:val="28"/>
                          <w:szCs w:val="28"/>
                        </w:rPr>
                        <w:t xml:space="preserve">empowering children to use ‘happy’ hormones (DOSE) to manage their happiness and overall wellbeing.   </w:t>
                      </w:r>
                    </w:p>
                  </w:txbxContent>
                </v:textbox>
              </v:shape>
            </w:pict>
          </mc:Fallback>
        </mc:AlternateContent>
      </w:r>
    </w:p>
    <w:p w14:paraId="7BACC624" w14:textId="224AE102" w:rsidR="00896CFA" w:rsidRDefault="00896CFA" w:rsidP="00896CFA">
      <w:pPr>
        <w:jc w:val="center"/>
        <w:rPr>
          <w:b/>
          <w:bCs/>
          <w:sz w:val="32"/>
          <w:szCs w:val="32"/>
          <w:u w:val="single"/>
        </w:rPr>
      </w:pPr>
    </w:p>
    <w:p w14:paraId="0CCDE323" w14:textId="728E2B24" w:rsidR="00896CFA" w:rsidRPr="00896CFA" w:rsidRDefault="00255587" w:rsidP="00896CFA">
      <w:pPr>
        <w:jc w:val="center"/>
        <w:rPr>
          <w:b/>
          <w:bCs/>
          <w:sz w:val="32"/>
          <w:szCs w:val="32"/>
          <w:u w:val="single"/>
        </w:rPr>
      </w:pPr>
      <w:r>
        <w:rPr>
          <w:noProof/>
        </w:rPr>
        <w:drawing>
          <wp:anchor distT="0" distB="0" distL="114300" distR="114300" simplePos="0" relativeHeight="251658240" behindDoc="0" locked="0" layoutInCell="1" allowOverlap="1" wp14:anchorId="08763352" wp14:editId="47932E2B">
            <wp:simplePos x="0" y="0"/>
            <wp:positionH relativeFrom="column">
              <wp:posOffset>2743249</wp:posOffset>
            </wp:positionH>
            <wp:positionV relativeFrom="paragraph">
              <wp:posOffset>299036</wp:posOffset>
            </wp:positionV>
            <wp:extent cx="3254709" cy="1364566"/>
            <wp:effectExtent l="0" t="0" r="0" b="0"/>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4709" cy="1364566"/>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u w:val="single"/>
        </w:rPr>
        <mc:AlternateContent>
          <mc:Choice Requires="wps">
            <w:drawing>
              <wp:anchor distT="0" distB="0" distL="114300" distR="114300" simplePos="0" relativeHeight="251666432" behindDoc="0" locked="0" layoutInCell="1" allowOverlap="1" wp14:anchorId="147ACD0E" wp14:editId="082960D5">
                <wp:simplePos x="0" y="0"/>
                <wp:positionH relativeFrom="column">
                  <wp:posOffset>113128</wp:posOffset>
                </wp:positionH>
                <wp:positionV relativeFrom="paragraph">
                  <wp:posOffset>7869799</wp:posOffset>
                </wp:positionV>
                <wp:extent cx="5669280" cy="633046"/>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5669280" cy="633046"/>
                        </a:xfrm>
                        <a:prstGeom prst="rect">
                          <a:avLst/>
                        </a:prstGeom>
                        <a:solidFill>
                          <a:schemeClr val="lt1"/>
                        </a:solidFill>
                        <a:ln w="6350">
                          <a:noFill/>
                        </a:ln>
                      </wps:spPr>
                      <wps:txbx>
                        <w:txbxContent>
                          <w:p w14:paraId="6D731CA5" w14:textId="6AA7758B" w:rsidR="00255587" w:rsidRDefault="00255587" w:rsidP="00255587">
                            <w:pPr>
                              <w:jc w:val="center"/>
                            </w:pPr>
                            <w:r>
                              <w:t>All information and images have been taken from the DOSE website:</w:t>
                            </w:r>
                          </w:p>
                          <w:p w14:paraId="0E30A935" w14:textId="5974DE01" w:rsidR="00255587" w:rsidRDefault="00255587" w:rsidP="00255587">
                            <w:pPr>
                              <w:jc w:val="center"/>
                            </w:pPr>
                            <w:hyperlink r:id="rId6" w:history="1">
                              <w:r w:rsidRPr="00A74BD2">
                                <w:rPr>
                                  <w:rStyle w:val="Hyperlink"/>
                                </w:rPr>
                                <w:t>https://www.dosemagazine.co.uk</w:t>
                              </w:r>
                            </w:hyperlink>
                          </w:p>
                          <w:p w14:paraId="0575FFC7" w14:textId="77777777" w:rsidR="00255587" w:rsidRDefault="00255587" w:rsidP="00255587">
                            <w:pPr>
                              <w:jc w:val="center"/>
                            </w:pPr>
                          </w:p>
                          <w:p w14:paraId="618F964B" w14:textId="77777777" w:rsidR="00255587" w:rsidRDefault="00255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ACD0E" id="Text Box 9" o:spid="_x0000_s1027" type="#_x0000_t202" style="position:absolute;left:0;text-align:left;margin-left:8.9pt;margin-top:619.65pt;width:446.4pt;height:49.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" fillcolor="white [3201]" stroked="f" strokeweight=".5pt">
                <v:textbox>
                  <w:txbxContent>
                    <w:p w14:paraId="6D731CA5" w14:textId="6AA7758B" w:rsidR="00255587" w:rsidRDefault="00255587" w:rsidP="00255587">
                      <w:pPr>
                        <w:jc w:val="center"/>
                      </w:pPr>
                      <w:r>
                        <w:t>All information and images have been taken from the DOSE website:</w:t>
                      </w:r>
                    </w:p>
                    <w:p w14:paraId="0E30A935" w14:textId="5974DE01" w:rsidR="00255587" w:rsidRDefault="00255587" w:rsidP="00255587">
                      <w:pPr>
                        <w:jc w:val="center"/>
                      </w:pPr>
                      <w:hyperlink r:id="rId7" w:history="1">
                        <w:r w:rsidRPr="00A74BD2">
                          <w:rPr>
                            <w:rStyle w:val="Hyperlink"/>
                          </w:rPr>
                          <w:t>https://www.dosemagazine.co.uk</w:t>
                        </w:r>
                      </w:hyperlink>
                    </w:p>
                    <w:p w14:paraId="0575FFC7" w14:textId="77777777" w:rsidR="00255587" w:rsidRDefault="00255587" w:rsidP="00255587">
                      <w:pPr>
                        <w:jc w:val="center"/>
                      </w:pPr>
                    </w:p>
                    <w:p w14:paraId="618F964B" w14:textId="77777777" w:rsidR="00255587" w:rsidRDefault="00255587"/>
                  </w:txbxContent>
                </v:textbox>
              </v:shape>
            </w:pict>
          </mc:Fallback>
        </mc:AlternateContent>
      </w:r>
      <w:r>
        <w:rPr>
          <w:b/>
          <w:bCs/>
          <w:noProof/>
          <w:sz w:val="32"/>
          <w:szCs w:val="32"/>
          <w:u w:val="single"/>
        </w:rPr>
        <mc:AlternateContent>
          <mc:Choice Requires="wps">
            <w:drawing>
              <wp:anchor distT="0" distB="0" distL="114300" distR="114300" simplePos="0" relativeHeight="251665408" behindDoc="0" locked="0" layoutInCell="1" allowOverlap="1" wp14:anchorId="1635DD77" wp14:editId="7CC88B21">
                <wp:simplePos x="0" y="0"/>
                <wp:positionH relativeFrom="column">
                  <wp:posOffset>2742565</wp:posOffset>
                </wp:positionH>
                <wp:positionV relativeFrom="paragraph">
                  <wp:posOffset>6449157</wp:posOffset>
                </wp:positionV>
                <wp:extent cx="3254375" cy="1420836"/>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3254375" cy="1420836"/>
                        </a:xfrm>
                        <a:prstGeom prst="rect">
                          <a:avLst/>
                        </a:prstGeom>
                        <a:solidFill>
                          <a:schemeClr val="lt1"/>
                        </a:solidFill>
                        <a:ln w="6350">
                          <a:noFill/>
                        </a:ln>
                      </wps:spPr>
                      <wps:txbx>
                        <w:txbxContent>
                          <w:p w14:paraId="5477E906" w14:textId="278F100D" w:rsidR="00896CFA" w:rsidRDefault="00896CFA">
                            <w:pPr>
                              <w:rPr>
                                <w:sz w:val="28"/>
                                <w:szCs w:val="28"/>
                              </w:rPr>
                            </w:pPr>
                            <w:r>
                              <w:rPr>
                                <w:sz w:val="28"/>
                                <w:szCs w:val="28"/>
                              </w:rPr>
                              <w:t>Coming soon!</w:t>
                            </w:r>
                          </w:p>
                          <w:p w14:paraId="7E213913" w14:textId="78AB08A7" w:rsidR="00896CFA" w:rsidRPr="00896CFA" w:rsidRDefault="00896CFA">
                            <w:pPr>
                              <w:rPr>
                                <w:sz w:val="28"/>
                                <w:szCs w:val="28"/>
                              </w:rPr>
                            </w:pPr>
                            <w:r w:rsidRPr="00896CFA">
                              <w:rPr>
                                <w:sz w:val="28"/>
                                <w:szCs w:val="28"/>
                              </w:rPr>
                              <w:t xml:space="preserve">This is a brand-new section </w:t>
                            </w:r>
                            <w:r>
                              <w:rPr>
                                <w:sz w:val="28"/>
                                <w:szCs w:val="28"/>
                              </w:rPr>
                              <w:t>aimed at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35DD77" id="Text Box 8" o:spid="_x0000_s1028" type="#_x0000_t202" style="position:absolute;left:0;text-align:left;margin-left:215.95pt;margin-top:507.8pt;width:256.25pt;height:111.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" fillcolor="white [3201]" stroked="f" strokeweight=".5pt">
                <v:textbox>
                  <w:txbxContent>
                    <w:p w14:paraId="5477E906" w14:textId="278F100D" w:rsidR="00896CFA" w:rsidRDefault="00896CFA">
                      <w:pPr>
                        <w:rPr>
                          <w:sz w:val="28"/>
                          <w:szCs w:val="28"/>
                        </w:rPr>
                      </w:pPr>
                      <w:r>
                        <w:rPr>
                          <w:sz w:val="28"/>
                          <w:szCs w:val="28"/>
                        </w:rPr>
                        <w:t>Coming soon!</w:t>
                      </w:r>
                    </w:p>
                    <w:p w14:paraId="7E213913" w14:textId="78AB08A7" w:rsidR="00896CFA" w:rsidRPr="00896CFA" w:rsidRDefault="00896CFA">
                      <w:pPr>
                        <w:rPr>
                          <w:sz w:val="28"/>
                          <w:szCs w:val="28"/>
                        </w:rPr>
                      </w:pPr>
                      <w:r w:rsidRPr="00896CFA">
                        <w:rPr>
                          <w:sz w:val="28"/>
                          <w:szCs w:val="28"/>
                        </w:rPr>
                        <w:t xml:space="preserve">This is a brand-new section </w:t>
                      </w:r>
                      <w:r>
                        <w:rPr>
                          <w:sz w:val="28"/>
                          <w:szCs w:val="28"/>
                        </w:rPr>
                        <w:t>aimed at children.</w:t>
                      </w:r>
                    </w:p>
                  </w:txbxContent>
                </v:textbox>
              </v:shape>
            </w:pict>
          </mc:Fallback>
        </mc:AlternateContent>
      </w:r>
      <w:r>
        <w:rPr>
          <w:b/>
          <w:bCs/>
          <w:noProof/>
          <w:sz w:val="32"/>
          <w:szCs w:val="32"/>
          <w:u w:val="single"/>
        </w:rPr>
        <mc:AlternateContent>
          <mc:Choice Requires="wps">
            <w:drawing>
              <wp:anchor distT="0" distB="0" distL="114300" distR="114300" simplePos="0" relativeHeight="251664384" behindDoc="0" locked="0" layoutInCell="1" allowOverlap="1" wp14:anchorId="5584F50C" wp14:editId="4CBFA87C">
                <wp:simplePos x="0" y="0"/>
                <wp:positionH relativeFrom="column">
                  <wp:posOffset>2659380</wp:posOffset>
                </wp:positionH>
                <wp:positionV relativeFrom="paragraph">
                  <wp:posOffset>4439920</wp:posOffset>
                </wp:positionV>
                <wp:extent cx="3338342" cy="1406769"/>
                <wp:effectExtent l="0" t="0" r="1905" b="3175"/>
                <wp:wrapNone/>
                <wp:docPr id="7" name="Text Box 7"/>
                <wp:cNvGraphicFramePr/>
                <a:graphic xmlns:a="http://schemas.openxmlformats.org/drawingml/2006/main">
                  <a:graphicData uri="http://schemas.microsoft.com/office/word/2010/wordprocessingShape">
                    <wps:wsp>
                      <wps:cNvSpPr txBox="1"/>
                      <wps:spPr>
                        <a:xfrm>
                          <a:off x="0" y="0"/>
                          <a:ext cx="3338342" cy="1406769"/>
                        </a:xfrm>
                        <a:prstGeom prst="rect">
                          <a:avLst/>
                        </a:prstGeom>
                        <a:solidFill>
                          <a:schemeClr val="lt1"/>
                        </a:solidFill>
                        <a:ln w="6350">
                          <a:noFill/>
                        </a:ln>
                      </wps:spPr>
                      <wps:txbx>
                        <w:txbxContent>
                          <w:p w14:paraId="36591225" w14:textId="0A66780C" w:rsidR="00896CFA" w:rsidRPr="00896CFA" w:rsidRDefault="00896CFA" w:rsidP="00896CFA">
                            <w:pPr>
                              <w:jc w:val="both"/>
                              <w:rPr>
                                <w:sz w:val="28"/>
                                <w:szCs w:val="28"/>
                              </w:rPr>
                            </w:pPr>
                            <w:r w:rsidRPr="00896CFA">
                              <w:rPr>
                                <w:sz w:val="28"/>
                                <w:szCs w:val="28"/>
                              </w:rPr>
                              <w:t xml:space="preserve">There are several interesting articles about the role happy hormones play in development and wellbeing along with articles exploring current topics and suggestions of ways to positively support children’s mental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84F50C" id="Text Box 7" o:spid="_x0000_s1029" type="#_x0000_t202" style="position:absolute;left:0;text-align:left;margin-left:209.4pt;margin-top:349.6pt;width:262.85pt;height:11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" fillcolor="white [3201]" stroked="f" strokeweight=".5pt">
                <v:textbox>
                  <w:txbxContent>
                    <w:p w14:paraId="36591225" w14:textId="0A66780C" w:rsidR="00896CFA" w:rsidRPr="00896CFA" w:rsidRDefault="00896CFA" w:rsidP="00896CFA">
                      <w:pPr>
                        <w:jc w:val="both"/>
                        <w:rPr>
                          <w:sz w:val="28"/>
                          <w:szCs w:val="28"/>
                        </w:rPr>
                      </w:pPr>
                      <w:r w:rsidRPr="00896CFA">
                        <w:rPr>
                          <w:sz w:val="28"/>
                          <w:szCs w:val="28"/>
                        </w:rPr>
                        <w:t xml:space="preserve">There are several interesting articles about the role happy hormones play in development and wellbeing along with articles exploring current topics and suggestions of ways to positively support children’s mental health. </w:t>
                      </w:r>
                    </w:p>
                  </w:txbxContent>
                </v:textbox>
              </v:shape>
            </w:pict>
          </mc:Fallback>
        </mc:AlternateContent>
      </w:r>
      <w:r w:rsidR="00896CFA">
        <w:rPr>
          <w:b/>
          <w:bCs/>
          <w:noProof/>
          <w:sz w:val="32"/>
          <w:szCs w:val="32"/>
          <w:u w:val="single"/>
        </w:rPr>
        <mc:AlternateContent>
          <mc:Choice Requires="wps">
            <w:drawing>
              <wp:anchor distT="0" distB="0" distL="114300" distR="114300" simplePos="0" relativeHeight="251663360" behindDoc="0" locked="0" layoutInCell="1" allowOverlap="1" wp14:anchorId="2B7EA29F" wp14:editId="22C95696">
                <wp:simplePos x="0" y="0"/>
                <wp:positionH relativeFrom="column">
                  <wp:posOffset>2672862</wp:posOffset>
                </wp:positionH>
                <wp:positionV relativeFrom="paragraph">
                  <wp:posOffset>2566621</wp:posOffset>
                </wp:positionV>
                <wp:extent cx="3409119" cy="146304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09119" cy="1463040"/>
                        </a:xfrm>
                        <a:prstGeom prst="rect">
                          <a:avLst/>
                        </a:prstGeom>
                        <a:solidFill>
                          <a:schemeClr val="lt1"/>
                        </a:solidFill>
                        <a:ln w="6350">
                          <a:noFill/>
                        </a:ln>
                      </wps:spPr>
                      <wps:txbx>
                        <w:txbxContent>
                          <w:p w14:paraId="2FBD7233" w14:textId="7F821E08" w:rsidR="00896CFA" w:rsidRPr="00896CFA" w:rsidRDefault="00896CFA" w:rsidP="00896CFA">
                            <w:pPr>
                              <w:jc w:val="both"/>
                              <w:rPr>
                                <w:sz w:val="28"/>
                                <w:szCs w:val="28"/>
                              </w:rPr>
                            </w:pPr>
                            <w:r w:rsidRPr="00896CFA">
                              <w:rPr>
                                <w:sz w:val="28"/>
                                <w:szCs w:val="28"/>
                              </w:rPr>
                              <w:t xml:space="preserve">Browse the free resource library to view and download a number of excellent resources including written and practical activity ideas. </w:t>
                            </w:r>
                          </w:p>
                          <w:p w14:paraId="3DC70733" w14:textId="176C17C1" w:rsidR="00896CFA" w:rsidRPr="00896CFA" w:rsidRDefault="00896CFA" w:rsidP="00896CFA">
                            <w:pPr>
                              <w:jc w:val="both"/>
                              <w:rPr>
                                <w:sz w:val="28"/>
                                <w:szCs w:val="28"/>
                              </w:rPr>
                            </w:pPr>
                          </w:p>
                          <w:p w14:paraId="28D813FE" w14:textId="6CFA0912" w:rsidR="00896CFA" w:rsidRPr="00896CFA" w:rsidRDefault="00896CFA" w:rsidP="00896CFA">
                            <w:pPr>
                              <w:jc w:val="both"/>
                              <w:rPr>
                                <w:sz w:val="28"/>
                                <w:szCs w:val="28"/>
                              </w:rPr>
                            </w:pPr>
                            <w:r w:rsidRPr="00896CFA">
                              <w:rPr>
                                <w:sz w:val="28"/>
                                <w:szCs w:val="28"/>
                              </w:rPr>
                              <w:t xml:space="preserve">Hovering over the icon of each resource will give you a brief overview of its 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EA29F" id="Text Box 6" o:spid="_x0000_s1030" type="#_x0000_t202" style="position:absolute;left:0;text-align:left;margin-left:210.45pt;margin-top:202.1pt;width:268.45pt;height:115.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" fillcolor="white [3201]" stroked="f" strokeweight=".5pt">
                <v:textbox>
                  <w:txbxContent>
                    <w:p w14:paraId="2FBD7233" w14:textId="7F821E08" w:rsidR="00896CFA" w:rsidRPr="00896CFA" w:rsidRDefault="00896CFA" w:rsidP="00896CFA">
                      <w:pPr>
                        <w:jc w:val="both"/>
                        <w:rPr>
                          <w:sz w:val="28"/>
                          <w:szCs w:val="28"/>
                        </w:rPr>
                      </w:pPr>
                      <w:r w:rsidRPr="00896CFA">
                        <w:rPr>
                          <w:sz w:val="28"/>
                          <w:szCs w:val="28"/>
                        </w:rPr>
                        <w:t xml:space="preserve">Browse the free resource library to view and download a number of excellent resources including written and practical activity ideas. </w:t>
                      </w:r>
                    </w:p>
                    <w:p w14:paraId="3DC70733" w14:textId="176C17C1" w:rsidR="00896CFA" w:rsidRPr="00896CFA" w:rsidRDefault="00896CFA" w:rsidP="00896CFA">
                      <w:pPr>
                        <w:jc w:val="both"/>
                        <w:rPr>
                          <w:sz w:val="28"/>
                          <w:szCs w:val="28"/>
                        </w:rPr>
                      </w:pPr>
                    </w:p>
                    <w:p w14:paraId="28D813FE" w14:textId="6CFA0912" w:rsidR="00896CFA" w:rsidRPr="00896CFA" w:rsidRDefault="00896CFA" w:rsidP="00896CFA">
                      <w:pPr>
                        <w:jc w:val="both"/>
                        <w:rPr>
                          <w:sz w:val="28"/>
                          <w:szCs w:val="28"/>
                        </w:rPr>
                      </w:pPr>
                      <w:r w:rsidRPr="00896CFA">
                        <w:rPr>
                          <w:sz w:val="28"/>
                          <w:szCs w:val="28"/>
                        </w:rPr>
                        <w:t xml:space="preserve">Hovering over the icon of each resource will give you a brief overview of its aims.  </w:t>
                      </w:r>
                    </w:p>
                  </w:txbxContent>
                </v:textbox>
              </v:shape>
            </w:pict>
          </mc:Fallback>
        </mc:AlternateContent>
      </w:r>
      <w:r w:rsidR="00896CFA">
        <w:rPr>
          <w:b/>
          <w:bCs/>
          <w:noProof/>
          <w:sz w:val="32"/>
          <w:szCs w:val="32"/>
          <w:u w:val="single"/>
        </w:rPr>
        <w:drawing>
          <wp:anchor distT="0" distB="0" distL="114300" distR="114300" simplePos="0" relativeHeight="251661312" behindDoc="0" locked="0" layoutInCell="1" allowOverlap="1" wp14:anchorId="05EA9875" wp14:editId="1019979D">
            <wp:simplePos x="0" y="0"/>
            <wp:positionH relativeFrom="column">
              <wp:posOffset>-219989</wp:posOffset>
            </wp:positionH>
            <wp:positionV relativeFrom="paragraph">
              <wp:posOffset>4112748</wp:posOffset>
            </wp:positionV>
            <wp:extent cx="2532185" cy="1733226"/>
            <wp:effectExtent l="0" t="0" r="0" b="0"/>
            <wp:wrapNone/>
            <wp:docPr id="4" name="Picture 4" descr="A picture containing text, vector graphics,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vector graphics, toy, dol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2185" cy="1733226"/>
                    </a:xfrm>
                    <a:prstGeom prst="rect">
                      <a:avLst/>
                    </a:prstGeom>
                  </pic:spPr>
                </pic:pic>
              </a:graphicData>
            </a:graphic>
            <wp14:sizeRelH relativeFrom="page">
              <wp14:pctWidth>0</wp14:pctWidth>
            </wp14:sizeRelH>
            <wp14:sizeRelV relativeFrom="page">
              <wp14:pctHeight>0</wp14:pctHeight>
            </wp14:sizeRelV>
          </wp:anchor>
        </w:drawing>
      </w:r>
      <w:r w:rsidR="00896CFA">
        <w:rPr>
          <w:b/>
          <w:bCs/>
          <w:noProof/>
          <w:sz w:val="32"/>
          <w:szCs w:val="32"/>
          <w:u w:val="single"/>
        </w:rPr>
        <w:drawing>
          <wp:anchor distT="0" distB="0" distL="114300" distR="114300" simplePos="0" relativeHeight="251662336" behindDoc="0" locked="0" layoutInCell="1" allowOverlap="1" wp14:anchorId="4CBFF047" wp14:editId="4257472F">
            <wp:simplePos x="0" y="0"/>
            <wp:positionH relativeFrom="column">
              <wp:posOffset>-224936</wp:posOffset>
            </wp:positionH>
            <wp:positionV relativeFrom="paragraph">
              <wp:posOffset>5958352</wp:posOffset>
            </wp:positionV>
            <wp:extent cx="2602523" cy="1665326"/>
            <wp:effectExtent l="0" t="0" r="127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2523" cy="1665326"/>
                    </a:xfrm>
                    <a:prstGeom prst="rect">
                      <a:avLst/>
                    </a:prstGeom>
                  </pic:spPr>
                </pic:pic>
              </a:graphicData>
            </a:graphic>
            <wp14:sizeRelH relativeFrom="page">
              <wp14:pctWidth>0</wp14:pctWidth>
            </wp14:sizeRelH>
            <wp14:sizeRelV relativeFrom="page">
              <wp14:pctHeight>0</wp14:pctHeight>
            </wp14:sizeRelV>
          </wp:anchor>
        </w:drawing>
      </w:r>
      <w:r w:rsidR="00896CFA">
        <w:rPr>
          <w:b/>
          <w:bCs/>
          <w:noProof/>
          <w:sz w:val="32"/>
          <w:szCs w:val="32"/>
          <w:u w:val="single"/>
        </w:rPr>
        <w:drawing>
          <wp:anchor distT="0" distB="0" distL="114300" distR="114300" simplePos="0" relativeHeight="251660288" behindDoc="0" locked="0" layoutInCell="1" allowOverlap="1" wp14:anchorId="79FEF979" wp14:editId="43B7C2F3">
            <wp:simplePos x="0" y="0"/>
            <wp:positionH relativeFrom="column">
              <wp:posOffset>-269240</wp:posOffset>
            </wp:positionH>
            <wp:positionV relativeFrom="paragraph">
              <wp:posOffset>2467952</wp:posOffset>
            </wp:positionV>
            <wp:extent cx="2576222" cy="1645920"/>
            <wp:effectExtent l="0" t="0" r="1905" b="508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6222" cy="1645920"/>
                    </a:xfrm>
                    <a:prstGeom prst="rect">
                      <a:avLst/>
                    </a:prstGeom>
                  </pic:spPr>
                </pic:pic>
              </a:graphicData>
            </a:graphic>
            <wp14:sizeRelH relativeFrom="page">
              <wp14:pctWidth>0</wp14:pctWidth>
            </wp14:sizeRelH>
            <wp14:sizeRelV relativeFrom="page">
              <wp14:pctHeight>0</wp14:pctHeight>
            </wp14:sizeRelV>
          </wp:anchor>
        </w:drawing>
      </w:r>
    </w:p>
    <w:sectPr w:rsidR="00896CFA" w:rsidRPr="00896CFA" w:rsidSect="00896CFA">
      <w:pgSz w:w="11900" w:h="16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soonPrimaryInfant">
    <w:altName w:val="Calibri"/>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FA"/>
    <w:rsid w:val="00255587"/>
    <w:rsid w:val="002A4855"/>
    <w:rsid w:val="006013E0"/>
    <w:rsid w:val="00807DFF"/>
    <w:rsid w:val="00896CFA"/>
    <w:rsid w:val="00C3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D289"/>
  <w15:chartTrackingRefBased/>
  <w15:docId w15:val="{8E4C7DF2-ABB6-9840-9DA9-3AAC6DB6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587"/>
    <w:rPr>
      <w:color w:val="0563C1" w:themeColor="hyperlink"/>
      <w:u w:val="single"/>
    </w:rPr>
  </w:style>
  <w:style w:type="character" w:styleId="UnresolvedMention">
    <w:name w:val="Unresolved Mention"/>
    <w:basedOn w:val="DefaultParagraphFont"/>
    <w:uiPriority w:val="99"/>
    <w:semiHidden/>
    <w:unhideWhenUsed/>
    <w:rsid w:val="00255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dosemagazine.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semagazine.co.uk"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24</Characters>
  <Application>Microsoft Office Word</Application>
  <DocSecurity>0</DocSecurity>
  <Lines>1</Lines>
  <Paragraphs>1</Paragraphs>
  <ScaleCrop>false</ScaleCrop>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frizzell</dc:creator>
  <cp:keywords/>
  <dc:description/>
  <cp:lastModifiedBy>katie frizzell</cp:lastModifiedBy>
  <cp:revision>2</cp:revision>
  <dcterms:created xsi:type="dcterms:W3CDTF">2021-07-19T14:14:00Z</dcterms:created>
  <dcterms:modified xsi:type="dcterms:W3CDTF">2021-07-19T14:14:00Z</dcterms:modified>
</cp:coreProperties>
</file>